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22E04" w14:textId="77777777" w:rsidR="00697DC6" w:rsidRPr="00582DD8" w:rsidRDefault="00D03F35" w:rsidP="00582DD8">
      <w:pPr>
        <w:jc w:val="center"/>
        <w:rPr>
          <w:rFonts w:asciiTheme="majorHAnsi" w:hAnsiTheme="majorHAnsi"/>
          <w:b/>
          <w:sz w:val="28"/>
          <w:szCs w:val="22"/>
        </w:rPr>
      </w:pPr>
      <w:r w:rsidRPr="00582DD8">
        <w:rPr>
          <w:rFonts w:asciiTheme="majorHAnsi" w:hAnsiTheme="majorHAnsi"/>
          <w:b/>
          <w:sz w:val="28"/>
          <w:szCs w:val="22"/>
        </w:rPr>
        <w:t xml:space="preserve">2017 </w:t>
      </w:r>
      <w:r w:rsidR="00697DC6" w:rsidRPr="00582DD8">
        <w:rPr>
          <w:rFonts w:asciiTheme="majorHAnsi" w:hAnsiTheme="majorHAnsi"/>
          <w:b/>
          <w:sz w:val="28"/>
          <w:szCs w:val="22"/>
        </w:rPr>
        <w:t>LEADERSHIP COUNCIL</w:t>
      </w:r>
      <w:r w:rsidR="00C5610C" w:rsidRPr="00582DD8">
        <w:rPr>
          <w:rFonts w:asciiTheme="majorHAnsi" w:hAnsiTheme="majorHAnsi"/>
          <w:b/>
          <w:sz w:val="28"/>
          <w:szCs w:val="22"/>
        </w:rPr>
        <w:t xml:space="preserve"> </w:t>
      </w:r>
      <w:r w:rsidR="00FF6012" w:rsidRPr="00582DD8">
        <w:rPr>
          <w:rFonts w:asciiTheme="majorHAnsi" w:hAnsiTheme="majorHAnsi"/>
          <w:b/>
          <w:sz w:val="28"/>
          <w:szCs w:val="22"/>
        </w:rPr>
        <w:t>CHARTER</w:t>
      </w:r>
    </w:p>
    <w:p w14:paraId="27EC16B6" w14:textId="77777777" w:rsidR="00FF6012" w:rsidRPr="00196A97" w:rsidRDefault="00FF6012" w:rsidP="00FF6012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pacing w:val="-1"/>
          <w:sz w:val="20"/>
          <w:szCs w:val="20"/>
        </w:rPr>
      </w:pPr>
    </w:p>
    <w:p w14:paraId="273013FE" w14:textId="77777777" w:rsidR="005D46A8" w:rsidRPr="00B9221A" w:rsidRDefault="005D46A8" w:rsidP="005D46A8">
      <w:pPr>
        <w:rPr>
          <w:rFonts w:asciiTheme="majorHAnsi" w:hAnsiTheme="majorHAnsi"/>
          <w:sz w:val="18"/>
          <w:szCs w:val="20"/>
        </w:rPr>
      </w:pPr>
      <w:r w:rsidRPr="00B9221A">
        <w:rPr>
          <w:rFonts w:asciiTheme="majorHAnsi" w:hAnsiTheme="majorHAnsi"/>
          <w:sz w:val="21"/>
        </w:rPr>
        <w:t>Goals</w:t>
      </w:r>
      <w:r w:rsidRPr="00B9221A">
        <w:rPr>
          <w:rFonts w:asciiTheme="majorHAnsi" w:hAnsiTheme="majorHAnsi"/>
          <w:sz w:val="18"/>
          <w:szCs w:val="20"/>
        </w:rPr>
        <w:t>:</w:t>
      </w:r>
    </w:p>
    <w:p w14:paraId="7A7BC2DF" w14:textId="77777777" w:rsidR="00582DD8" w:rsidRPr="00196A97" w:rsidRDefault="00582DD8" w:rsidP="005D46A8">
      <w:pPr>
        <w:rPr>
          <w:rFonts w:asciiTheme="majorHAnsi" w:hAnsiTheme="majorHAnsi"/>
          <w:sz w:val="20"/>
          <w:szCs w:val="20"/>
        </w:rPr>
      </w:pPr>
    </w:p>
    <w:p w14:paraId="78EFEFC7" w14:textId="77777777" w:rsidR="00196A97" w:rsidRPr="00196A97" w:rsidRDefault="00196A97" w:rsidP="00196A9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/>
          <w:spacing w:val="-1"/>
          <w:sz w:val="20"/>
          <w:szCs w:val="20"/>
        </w:rPr>
      </w:pPr>
      <w:r w:rsidRPr="00196A97">
        <w:rPr>
          <w:rFonts w:asciiTheme="majorHAnsi" w:hAnsiTheme="majorHAnsi"/>
          <w:spacing w:val="-1"/>
          <w:sz w:val="20"/>
          <w:szCs w:val="20"/>
        </w:rPr>
        <w:t>Provide strategic guidance on issues critical to improving health in our region;</w:t>
      </w:r>
    </w:p>
    <w:p w14:paraId="27CE8E6B" w14:textId="77777777" w:rsidR="00196A97" w:rsidRPr="00196A97" w:rsidRDefault="00196A97" w:rsidP="00196A9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/>
          <w:spacing w:val="-1"/>
          <w:sz w:val="20"/>
          <w:szCs w:val="20"/>
        </w:rPr>
      </w:pPr>
      <w:r w:rsidRPr="00196A97">
        <w:rPr>
          <w:rFonts w:asciiTheme="majorHAnsi" w:hAnsiTheme="majorHAnsi"/>
          <w:spacing w:val="-1"/>
          <w:sz w:val="20"/>
          <w:szCs w:val="20"/>
        </w:rPr>
        <w:t xml:space="preserve">Review and provide feedback on ACH related Regional Health Priorities, Regional Health Improvement Plan and SIM funded ACH Regional Project and ACH DSRIP Project planning and selection; </w:t>
      </w:r>
    </w:p>
    <w:p w14:paraId="3A3A72B7" w14:textId="77777777" w:rsidR="005D46A8" w:rsidRPr="00196A97" w:rsidRDefault="005D46A8" w:rsidP="005D46A8">
      <w:pPr>
        <w:pStyle w:val="ListParagraph"/>
        <w:numPr>
          <w:ilvl w:val="0"/>
          <w:numId w:val="5"/>
        </w:numPr>
        <w:spacing w:after="120"/>
        <w:jc w:val="both"/>
        <w:rPr>
          <w:rFonts w:asciiTheme="majorHAnsi" w:hAnsiTheme="majorHAnsi"/>
          <w:sz w:val="20"/>
          <w:szCs w:val="20"/>
        </w:rPr>
      </w:pPr>
      <w:r w:rsidRPr="00196A97">
        <w:rPr>
          <w:rFonts w:asciiTheme="majorHAnsi" w:hAnsiTheme="majorHAnsi"/>
          <w:sz w:val="20"/>
          <w:szCs w:val="20"/>
        </w:rPr>
        <w:t>Determine shared health priorities for action for the entire region</w:t>
      </w:r>
    </w:p>
    <w:p w14:paraId="6F4FBA22" w14:textId="77777777" w:rsidR="005D46A8" w:rsidRPr="00196A97" w:rsidRDefault="005D46A8" w:rsidP="005D46A8">
      <w:pPr>
        <w:pStyle w:val="ListParagraph"/>
        <w:numPr>
          <w:ilvl w:val="0"/>
          <w:numId w:val="5"/>
        </w:numPr>
        <w:spacing w:after="120"/>
        <w:jc w:val="both"/>
        <w:rPr>
          <w:rFonts w:asciiTheme="majorHAnsi" w:hAnsiTheme="majorHAnsi"/>
          <w:sz w:val="20"/>
          <w:szCs w:val="20"/>
        </w:rPr>
      </w:pPr>
      <w:r w:rsidRPr="00196A97">
        <w:rPr>
          <w:rFonts w:asciiTheme="majorHAnsi" w:hAnsiTheme="majorHAnsi"/>
          <w:sz w:val="20"/>
          <w:szCs w:val="20"/>
        </w:rPr>
        <w:t>Maintain a focus on improving health outcomes, not simply improving the health care system, or payment reform and within the framework of social determinants of health</w:t>
      </w:r>
    </w:p>
    <w:p w14:paraId="60A49A84" w14:textId="77777777" w:rsidR="005D46A8" w:rsidRPr="00196A97" w:rsidRDefault="005D46A8" w:rsidP="005D46A8">
      <w:pPr>
        <w:pStyle w:val="ListParagraph"/>
        <w:numPr>
          <w:ilvl w:val="0"/>
          <w:numId w:val="5"/>
        </w:numPr>
        <w:spacing w:after="120"/>
        <w:jc w:val="both"/>
        <w:rPr>
          <w:rFonts w:asciiTheme="majorHAnsi" w:hAnsiTheme="majorHAnsi"/>
          <w:sz w:val="20"/>
          <w:szCs w:val="20"/>
        </w:rPr>
      </w:pPr>
      <w:r w:rsidRPr="00196A97">
        <w:rPr>
          <w:rFonts w:asciiTheme="majorHAnsi" w:hAnsiTheme="majorHAnsi"/>
          <w:sz w:val="20"/>
          <w:szCs w:val="20"/>
        </w:rPr>
        <w:t>Create a unified, regional voice for Eastern Washington regarding health priorities</w:t>
      </w:r>
    </w:p>
    <w:p w14:paraId="25C8B703" w14:textId="77777777" w:rsidR="005D46A8" w:rsidRPr="00196A97" w:rsidRDefault="005D46A8" w:rsidP="005D46A8">
      <w:pPr>
        <w:pStyle w:val="ListParagraph"/>
        <w:numPr>
          <w:ilvl w:val="0"/>
          <w:numId w:val="5"/>
        </w:numPr>
        <w:spacing w:after="120"/>
        <w:jc w:val="both"/>
        <w:rPr>
          <w:rFonts w:asciiTheme="majorHAnsi" w:hAnsiTheme="majorHAnsi"/>
          <w:sz w:val="20"/>
          <w:szCs w:val="20"/>
        </w:rPr>
      </w:pPr>
      <w:r w:rsidRPr="00196A97">
        <w:rPr>
          <w:rFonts w:asciiTheme="majorHAnsi" w:hAnsiTheme="majorHAnsi"/>
          <w:sz w:val="20"/>
          <w:szCs w:val="20"/>
        </w:rPr>
        <w:t xml:space="preserve">Collaborate across systems to improve our community safety and well-being </w:t>
      </w:r>
    </w:p>
    <w:p w14:paraId="2021A7A3" w14:textId="77777777" w:rsidR="005D46A8" w:rsidRPr="00196A97" w:rsidRDefault="005D46A8" w:rsidP="005D46A8">
      <w:pPr>
        <w:pStyle w:val="ListParagraph"/>
        <w:numPr>
          <w:ilvl w:val="0"/>
          <w:numId w:val="5"/>
        </w:numPr>
        <w:spacing w:after="120"/>
        <w:jc w:val="both"/>
        <w:rPr>
          <w:rFonts w:asciiTheme="majorHAnsi" w:hAnsiTheme="majorHAnsi"/>
          <w:sz w:val="20"/>
          <w:szCs w:val="20"/>
        </w:rPr>
      </w:pPr>
      <w:r w:rsidRPr="00196A97">
        <w:rPr>
          <w:rFonts w:asciiTheme="majorHAnsi" w:hAnsiTheme="majorHAnsi"/>
          <w:sz w:val="20"/>
          <w:szCs w:val="20"/>
        </w:rPr>
        <w:t>Design a supp</w:t>
      </w:r>
      <w:bookmarkStart w:id="0" w:name="_GoBack"/>
      <w:bookmarkEnd w:id="0"/>
      <w:r w:rsidRPr="00196A97">
        <w:rPr>
          <w:rFonts w:asciiTheme="majorHAnsi" w:hAnsiTheme="majorHAnsi"/>
          <w:sz w:val="20"/>
          <w:szCs w:val="20"/>
        </w:rPr>
        <w:t xml:space="preserve">ortive infrastructure that fosters collaborative efficiency and shared learning </w:t>
      </w:r>
    </w:p>
    <w:p w14:paraId="4628DEDF" w14:textId="77777777" w:rsidR="005D46A8" w:rsidRPr="00196A97" w:rsidRDefault="005D46A8" w:rsidP="005D46A8">
      <w:pPr>
        <w:pStyle w:val="ListParagraph"/>
        <w:numPr>
          <w:ilvl w:val="0"/>
          <w:numId w:val="5"/>
        </w:numPr>
        <w:spacing w:after="120"/>
        <w:jc w:val="both"/>
        <w:rPr>
          <w:rFonts w:asciiTheme="majorHAnsi" w:hAnsiTheme="majorHAnsi"/>
          <w:sz w:val="20"/>
          <w:szCs w:val="20"/>
        </w:rPr>
      </w:pPr>
      <w:r w:rsidRPr="00196A97">
        <w:rPr>
          <w:rFonts w:asciiTheme="majorHAnsi" w:hAnsiTheme="majorHAnsi"/>
          <w:sz w:val="20"/>
          <w:szCs w:val="20"/>
        </w:rPr>
        <w:t>Capitalize on immediate opportunities to proactiv</w:t>
      </w:r>
      <w:r w:rsidR="00582DD8">
        <w:rPr>
          <w:rFonts w:asciiTheme="majorHAnsi" w:hAnsiTheme="majorHAnsi"/>
          <w:sz w:val="20"/>
          <w:szCs w:val="20"/>
        </w:rPr>
        <w:t>ely shape the health and health</w:t>
      </w:r>
      <w:r w:rsidRPr="00196A97">
        <w:rPr>
          <w:rFonts w:asciiTheme="majorHAnsi" w:hAnsiTheme="majorHAnsi"/>
          <w:sz w:val="20"/>
          <w:szCs w:val="20"/>
        </w:rPr>
        <w:t>care reform landscape in Eastern Washington</w:t>
      </w:r>
    </w:p>
    <w:p w14:paraId="28FAF5DE" w14:textId="77777777" w:rsidR="005D46A8" w:rsidRPr="00196A97" w:rsidRDefault="005D46A8" w:rsidP="005D46A8">
      <w:pPr>
        <w:pStyle w:val="ListParagraph"/>
        <w:numPr>
          <w:ilvl w:val="0"/>
          <w:numId w:val="5"/>
        </w:numPr>
        <w:spacing w:after="120"/>
        <w:jc w:val="both"/>
        <w:rPr>
          <w:rFonts w:asciiTheme="majorHAnsi" w:hAnsiTheme="majorHAnsi"/>
          <w:sz w:val="20"/>
          <w:szCs w:val="20"/>
        </w:rPr>
      </w:pPr>
      <w:r w:rsidRPr="00196A97">
        <w:rPr>
          <w:rFonts w:asciiTheme="majorHAnsi" w:hAnsiTheme="majorHAnsi"/>
          <w:sz w:val="20"/>
          <w:szCs w:val="20"/>
        </w:rPr>
        <w:t>Use data to inform choices and guide action priorities; and</w:t>
      </w:r>
    </w:p>
    <w:p w14:paraId="3EB70BDB" w14:textId="77777777" w:rsidR="005D46A8" w:rsidRPr="00196A97" w:rsidRDefault="005D46A8" w:rsidP="005D46A8">
      <w:pPr>
        <w:pStyle w:val="ListParagraph"/>
        <w:numPr>
          <w:ilvl w:val="0"/>
          <w:numId w:val="5"/>
        </w:numPr>
        <w:spacing w:after="120"/>
        <w:jc w:val="both"/>
        <w:rPr>
          <w:rFonts w:asciiTheme="majorHAnsi" w:hAnsiTheme="majorHAnsi"/>
          <w:sz w:val="20"/>
          <w:szCs w:val="20"/>
        </w:rPr>
      </w:pPr>
      <w:r w:rsidRPr="00196A97">
        <w:rPr>
          <w:rFonts w:asciiTheme="majorHAnsi" w:hAnsiTheme="majorHAnsi"/>
          <w:sz w:val="20"/>
          <w:szCs w:val="20"/>
        </w:rPr>
        <w:t>Look for specific ways to integrate our shared values into solutions and make modifications based on needs and feedback</w:t>
      </w:r>
    </w:p>
    <w:p w14:paraId="0F4EB1F8" w14:textId="77777777" w:rsidR="00196A97" w:rsidRPr="00196A97" w:rsidRDefault="00196A97" w:rsidP="00196A9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/>
          <w:spacing w:val="-1"/>
          <w:sz w:val="20"/>
          <w:szCs w:val="20"/>
        </w:rPr>
      </w:pPr>
      <w:r w:rsidRPr="00196A97">
        <w:rPr>
          <w:rFonts w:asciiTheme="majorHAnsi" w:hAnsiTheme="majorHAnsi"/>
          <w:spacing w:val="-1"/>
          <w:sz w:val="20"/>
          <w:szCs w:val="20"/>
        </w:rPr>
        <w:t>Share emerging best practices and new ideas and information to i</w:t>
      </w:r>
      <w:r w:rsidR="00582DD8">
        <w:rPr>
          <w:rFonts w:asciiTheme="majorHAnsi" w:hAnsiTheme="majorHAnsi"/>
          <w:spacing w:val="-1"/>
          <w:sz w:val="20"/>
          <w:szCs w:val="20"/>
        </w:rPr>
        <w:t>mprove the health of our region</w:t>
      </w:r>
    </w:p>
    <w:p w14:paraId="590E2FAA" w14:textId="77777777" w:rsidR="005D46A8" w:rsidRPr="00196A97" w:rsidRDefault="00196A97" w:rsidP="005D46A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Theme="majorHAnsi" w:hAnsiTheme="majorHAnsi"/>
          <w:spacing w:val="-1"/>
          <w:sz w:val="20"/>
          <w:szCs w:val="20"/>
        </w:rPr>
      </w:pPr>
      <w:r w:rsidRPr="00196A97">
        <w:rPr>
          <w:rFonts w:asciiTheme="majorHAnsi" w:hAnsiTheme="majorHAnsi"/>
          <w:spacing w:val="-1"/>
          <w:sz w:val="20"/>
          <w:szCs w:val="20"/>
        </w:rPr>
        <w:t>Provide strategic guidance on public policy related item</w:t>
      </w:r>
      <w:r w:rsidR="00582DD8">
        <w:rPr>
          <w:rFonts w:asciiTheme="majorHAnsi" w:hAnsiTheme="majorHAnsi"/>
          <w:spacing w:val="-1"/>
          <w:sz w:val="20"/>
          <w:szCs w:val="20"/>
        </w:rPr>
        <w:t>s</w:t>
      </w:r>
      <w:r w:rsidRPr="00196A97">
        <w:rPr>
          <w:rFonts w:asciiTheme="majorHAnsi" w:hAnsiTheme="majorHAnsi"/>
          <w:spacing w:val="-1"/>
          <w:sz w:val="20"/>
          <w:szCs w:val="20"/>
        </w:rPr>
        <w:t xml:space="preserve"> to Accountable Communities of Health</w:t>
      </w:r>
    </w:p>
    <w:p w14:paraId="10476BEC" w14:textId="77777777" w:rsidR="005D46A8" w:rsidRDefault="005D46A8" w:rsidP="005D46A8">
      <w:pPr>
        <w:rPr>
          <w:rFonts w:asciiTheme="majorHAnsi" w:hAnsiTheme="majorHAnsi"/>
          <w:b/>
          <w:sz w:val="20"/>
          <w:szCs w:val="20"/>
        </w:rPr>
      </w:pPr>
      <w:r w:rsidRPr="00196A97">
        <w:rPr>
          <w:rFonts w:asciiTheme="majorHAnsi" w:hAnsiTheme="majorHAnsi"/>
          <w:b/>
          <w:sz w:val="20"/>
          <w:szCs w:val="20"/>
        </w:rPr>
        <w:t>Co-Chairs:</w:t>
      </w:r>
    </w:p>
    <w:p w14:paraId="1F03E413" w14:textId="77777777" w:rsidR="00582DD8" w:rsidRPr="00196A97" w:rsidRDefault="00582DD8" w:rsidP="005D46A8">
      <w:pPr>
        <w:rPr>
          <w:rFonts w:asciiTheme="majorHAnsi" w:hAnsiTheme="majorHAnsi"/>
          <w:b/>
          <w:sz w:val="20"/>
          <w:szCs w:val="20"/>
        </w:rPr>
      </w:pPr>
    </w:p>
    <w:p w14:paraId="73516E3D" w14:textId="77777777" w:rsidR="005D46A8" w:rsidRPr="00196A97" w:rsidRDefault="005D46A8" w:rsidP="005D46A8">
      <w:pPr>
        <w:rPr>
          <w:rFonts w:asciiTheme="majorHAnsi" w:hAnsiTheme="majorHAnsi"/>
          <w:sz w:val="20"/>
          <w:szCs w:val="20"/>
        </w:rPr>
      </w:pPr>
      <w:r w:rsidRPr="00196A97">
        <w:rPr>
          <w:rFonts w:asciiTheme="majorHAnsi" w:hAnsiTheme="majorHAnsi"/>
          <w:sz w:val="20"/>
          <w:szCs w:val="20"/>
        </w:rPr>
        <w:t xml:space="preserve">Pam </w:t>
      </w:r>
      <w:proofErr w:type="spellStart"/>
      <w:r w:rsidRPr="00196A97">
        <w:rPr>
          <w:rFonts w:asciiTheme="majorHAnsi" w:hAnsiTheme="majorHAnsi"/>
          <w:sz w:val="20"/>
          <w:szCs w:val="20"/>
        </w:rPr>
        <w:t>Tietz</w:t>
      </w:r>
      <w:proofErr w:type="spellEnd"/>
      <w:r w:rsidRPr="00196A97">
        <w:rPr>
          <w:rFonts w:asciiTheme="majorHAnsi" w:hAnsiTheme="majorHAnsi"/>
          <w:sz w:val="20"/>
          <w:szCs w:val="20"/>
        </w:rPr>
        <w:t>, Spokane Housing Authority and BHT Board Member</w:t>
      </w:r>
    </w:p>
    <w:p w14:paraId="15FF02FD" w14:textId="77777777" w:rsidR="005D46A8" w:rsidRPr="00196A97" w:rsidRDefault="005D46A8" w:rsidP="005D46A8">
      <w:pPr>
        <w:rPr>
          <w:rFonts w:asciiTheme="majorHAnsi" w:hAnsiTheme="majorHAnsi"/>
          <w:sz w:val="20"/>
          <w:szCs w:val="20"/>
        </w:rPr>
      </w:pPr>
      <w:proofErr w:type="spellStart"/>
      <w:r w:rsidRPr="00196A97">
        <w:rPr>
          <w:rFonts w:asciiTheme="majorHAnsi" w:hAnsiTheme="majorHAnsi"/>
          <w:sz w:val="20"/>
          <w:szCs w:val="20"/>
        </w:rPr>
        <w:t>Jac</w:t>
      </w:r>
      <w:proofErr w:type="spellEnd"/>
      <w:r w:rsidRPr="00196A97">
        <w:rPr>
          <w:rFonts w:asciiTheme="majorHAnsi" w:hAnsiTheme="majorHAnsi"/>
          <w:sz w:val="20"/>
          <w:szCs w:val="20"/>
        </w:rPr>
        <w:t xml:space="preserve"> Davies, NW Rural Health Network</w:t>
      </w:r>
      <w:r w:rsidR="00582DD8">
        <w:rPr>
          <w:rFonts w:asciiTheme="majorHAnsi" w:hAnsiTheme="majorHAnsi"/>
          <w:sz w:val="20"/>
          <w:szCs w:val="20"/>
        </w:rPr>
        <w:t xml:space="preserve"> and BHT ACH Leadership Council Member</w:t>
      </w:r>
    </w:p>
    <w:p w14:paraId="73225BE1" w14:textId="77777777" w:rsidR="005D46A8" w:rsidRPr="00196A97" w:rsidRDefault="005D46A8" w:rsidP="005D46A8">
      <w:pPr>
        <w:rPr>
          <w:rFonts w:asciiTheme="majorHAnsi" w:hAnsiTheme="majorHAnsi"/>
          <w:sz w:val="20"/>
          <w:szCs w:val="20"/>
        </w:rPr>
      </w:pPr>
    </w:p>
    <w:p w14:paraId="082BBAE2" w14:textId="77777777" w:rsidR="005D46A8" w:rsidRPr="00196A97" w:rsidRDefault="005D46A8" w:rsidP="005D46A8">
      <w:pPr>
        <w:rPr>
          <w:rFonts w:asciiTheme="majorHAnsi" w:hAnsiTheme="majorHAnsi"/>
          <w:b/>
          <w:sz w:val="20"/>
          <w:szCs w:val="20"/>
        </w:rPr>
      </w:pPr>
      <w:r w:rsidRPr="00196A97">
        <w:rPr>
          <w:rFonts w:asciiTheme="majorHAnsi" w:hAnsiTheme="majorHAnsi"/>
          <w:b/>
          <w:sz w:val="20"/>
          <w:szCs w:val="20"/>
        </w:rPr>
        <w:t>Membership:</w:t>
      </w:r>
    </w:p>
    <w:p w14:paraId="10AD1232" w14:textId="77777777" w:rsidR="00196A97" w:rsidRPr="00196A97" w:rsidRDefault="00196A97" w:rsidP="00196A97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/>
          <w:spacing w:val="-1"/>
          <w:sz w:val="20"/>
          <w:szCs w:val="20"/>
        </w:rPr>
      </w:pPr>
      <w:r w:rsidRPr="00196A97">
        <w:rPr>
          <w:rFonts w:asciiTheme="majorHAnsi" w:hAnsiTheme="majorHAnsi"/>
          <w:spacing w:val="-1"/>
          <w:sz w:val="20"/>
          <w:szCs w:val="20"/>
        </w:rPr>
        <w:t xml:space="preserve">The Leadership Council is broad based and inclusive, </w:t>
      </w:r>
      <w:r>
        <w:rPr>
          <w:rFonts w:asciiTheme="majorHAnsi" w:hAnsiTheme="majorHAnsi"/>
          <w:spacing w:val="-1"/>
          <w:sz w:val="20"/>
          <w:szCs w:val="20"/>
        </w:rPr>
        <w:t xml:space="preserve">we desire members from all sectors and regions to participate. This Council </w:t>
      </w:r>
      <w:r w:rsidRPr="00196A97">
        <w:rPr>
          <w:rFonts w:asciiTheme="majorHAnsi" w:hAnsiTheme="majorHAnsi"/>
          <w:spacing w:val="-1"/>
          <w:sz w:val="20"/>
          <w:szCs w:val="20"/>
        </w:rPr>
        <w:t>is designed to be open to all stakeholders who engage and embrace BHT’s principles:</w:t>
      </w:r>
    </w:p>
    <w:p w14:paraId="5A9FD471" w14:textId="77777777" w:rsidR="00196A97" w:rsidRPr="00196A97" w:rsidRDefault="00196A97" w:rsidP="00196A97">
      <w:pPr>
        <w:pStyle w:val="ListParagraph"/>
        <w:numPr>
          <w:ilvl w:val="0"/>
          <w:numId w:val="5"/>
        </w:numPr>
        <w:spacing w:after="120"/>
        <w:rPr>
          <w:rFonts w:asciiTheme="majorHAnsi" w:hAnsiTheme="majorHAnsi"/>
          <w:sz w:val="20"/>
          <w:szCs w:val="20"/>
        </w:rPr>
      </w:pPr>
      <w:r w:rsidRPr="00196A97">
        <w:rPr>
          <w:rFonts w:asciiTheme="majorHAnsi" w:hAnsiTheme="majorHAnsi"/>
          <w:b/>
          <w:sz w:val="20"/>
          <w:szCs w:val="20"/>
        </w:rPr>
        <w:t>Focus on improving health</w:t>
      </w:r>
      <w:r w:rsidRPr="00196A97">
        <w:rPr>
          <w:rFonts w:asciiTheme="majorHAnsi" w:hAnsiTheme="majorHAnsi"/>
          <w:sz w:val="20"/>
          <w:szCs w:val="20"/>
        </w:rPr>
        <w:t xml:space="preserve"> </w:t>
      </w:r>
      <w:r w:rsidRPr="00196A97">
        <w:rPr>
          <w:rFonts w:asciiTheme="majorHAnsi" w:hAnsiTheme="majorHAnsi"/>
          <w:b/>
          <w:sz w:val="20"/>
          <w:szCs w:val="20"/>
        </w:rPr>
        <w:t>outcomes</w:t>
      </w:r>
      <w:r w:rsidRPr="00196A97">
        <w:rPr>
          <w:rFonts w:asciiTheme="majorHAnsi" w:hAnsiTheme="majorHAnsi"/>
          <w:sz w:val="20"/>
          <w:szCs w:val="20"/>
        </w:rPr>
        <w:t>, not simply improving the health care system;</w:t>
      </w:r>
    </w:p>
    <w:p w14:paraId="40A5C972" w14:textId="77777777" w:rsidR="00196A97" w:rsidRPr="00196A97" w:rsidRDefault="00196A97" w:rsidP="00196A97">
      <w:pPr>
        <w:pStyle w:val="ListParagraph"/>
        <w:numPr>
          <w:ilvl w:val="0"/>
          <w:numId w:val="5"/>
        </w:numPr>
        <w:spacing w:after="120"/>
        <w:rPr>
          <w:rFonts w:asciiTheme="majorHAnsi" w:hAnsiTheme="majorHAnsi"/>
          <w:sz w:val="20"/>
          <w:szCs w:val="20"/>
        </w:rPr>
      </w:pPr>
      <w:r w:rsidRPr="00196A97">
        <w:rPr>
          <w:rFonts w:asciiTheme="majorHAnsi" w:hAnsiTheme="majorHAnsi"/>
          <w:sz w:val="20"/>
          <w:szCs w:val="20"/>
        </w:rPr>
        <w:t xml:space="preserve">Share a </w:t>
      </w:r>
      <w:r w:rsidRPr="00196A97">
        <w:rPr>
          <w:rFonts w:asciiTheme="majorHAnsi" w:hAnsiTheme="majorHAnsi"/>
          <w:b/>
          <w:sz w:val="20"/>
          <w:szCs w:val="20"/>
        </w:rPr>
        <w:t>unified</w:t>
      </w:r>
      <w:r w:rsidRPr="00196A97">
        <w:rPr>
          <w:rFonts w:asciiTheme="majorHAnsi" w:hAnsiTheme="majorHAnsi"/>
          <w:sz w:val="20"/>
          <w:szCs w:val="20"/>
        </w:rPr>
        <w:t xml:space="preserve">, </w:t>
      </w:r>
      <w:r w:rsidRPr="00196A97">
        <w:rPr>
          <w:rFonts w:asciiTheme="majorHAnsi" w:hAnsiTheme="majorHAnsi"/>
          <w:b/>
          <w:sz w:val="20"/>
          <w:szCs w:val="20"/>
        </w:rPr>
        <w:t>regional voice</w:t>
      </w:r>
      <w:r w:rsidRPr="00196A97">
        <w:rPr>
          <w:rFonts w:asciiTheme="majorHAnsi" w:hAnsiTheme="majorHAnsi"/>
          <w:sz w:val="20"/>
          <w:szCs w:val="20"/>
        </w:rPr>
        <w:t xml:space="preserve"> for Eastern Washington regarding health priorities;</w:t>
      </w:r>
    </w:p>
    <w:p w14:paraId="332DDE73" w14:textId="77777777" w:rsidR="00196A97" w:rsidRPr="00196A97" w:rsidRDefault="00196A97" w:rsidP="00196A97">
      <w:pPr>
        <w:pStyle w:val="ListParagraph"/>
        <w:numPr>
          <w:ilvl w:val="0"/>
          <w:numId w:val="5"/>
        </w:numPr>
        <w:spacing w:after="120"/>
        <w:rPr>
          <w:rFonts w:asciiTheme="majorHAnsi" w:hAnsiTheme="majorHAnsi"/>
          <w:sz w:val="20"/>
          <w:szCs w:val="20"/>
        </w:rPr>
      </w:pPr>
      <w:r w:rsidRPr="00196A97">
        <w:rPr>
          <w:rFonts w:asciiTheme="majorHAnsi" w:hAnsiTheme="majorHAnsi"/>
          <w:sz w:val="20"/>
          <w:szCs w:val="20"/>
        </w:rPr>
        <w:t xml:space="preserve">Collaborate across systems to improve our </w:t>
      </w:r>
      <w:r w:rsidRPr="00196A97">
        <w:rPr>
          <w:rFonts w:asciiTheme="majorHAnsi" w:hAnsiTheme="majorHAnsi"/>
          <w:b/>
          <w:sz w:val="20"/>
          <w:szCs w:val="20"/>
        </w:rPr>
        <w:t>community safety and well-being;</w:t>
      </w:r>
      <w:r w:rsidRPr="00196A97">
        <w:rPr>
          <w:rFonts w:asciiTheme="majorHAnsi" w:hAnsiTheme="majorHAnsi"/>
          <w:sz w:val="20"/>
          <w:szCs w:val="20"/>
        </w:rPr>
        <w:t xml:space="preserve"> </w:t>
      </w:r>
    </w:p>
    <w:p w14:paraId="01BBB8EC" w14:textId="77777777" w:rsidR="00196A97" w:rsidRPr="00196A97" w:rsidRDefault="00196A97" w:rsidP="00196A97">
      <w:pPr>
        <w:pStyle w:val="ListParagraph"/>
        <w:numPr>
          <w:ilvl w:val="0"/>
          <w:numId w:val="5"/>
        </w:numPr>
        <w:spacing w:after="120"/>
        <w:rPr>
          <w:rFonts w:asciiTheme="majorHAnsi" w:hAnsiTheme="majorHAnsi"/>
          <w:sz w:val="20"/>
          <w:szCs w:val="20"/>
        </w:rPr>
      </w:pPr>
      <w:r w:rsidRPr="00196A97">
        <w:rPr>
          <w:rFonts w:asciiTheme="majorHAnsi" w:hAnsiTheme="majorHAnsi"/>
          <w:sz w:val="20"/>
          <w:szCs w:val="20"/>
        </w:rPr>
        <w:t xml:space="preserve">Utilize a </w:t>
      </w:r>
      <w:r w:rsidRPr="00196A97">
        <w:rPr>
          <w:rFonts w:asciiTheme="majorHAnsi" w:hAnsiTheme="majorHAnsi"/>
          <w:b/>
          <w:sz w:val="20"/>
          <w:szCs w:val="20"/>
        </w:rPr>
        <w:t>collaborative infrastructure</w:t>
      </w:r>
      <w:r w:rsidRPr="00196A97">
        <w:rPr>
          <w:rFonts w:asciiTheme="majorHAnsi" w:hAnsiTheme="majorHAnsi"/>
          <w:sz w:val="20"/>
          <w:szCs w:val="20"/>
        </w:rPr>
        <w:t xml:space="preserve"> that creates efficiency and scale;</w:t>
      </w:r>
    </w:p>
    <w:p w14:paraId="19B1F2BB" w14:textId="77777777" w:rsidR="00196A97" w:rsidRPr="00196A97" w:rsidRDefault="00196A97" w:rsidP="00196A97">
      <w:pPr>
        <w:pStyle w:val="ListParagraph"/>
        <w:numPr>
          <w:ilvl w:val="0"/>
          <w:numId w:val="5"/>
        </w:numPr>
        <w:spacing w:after="120"/>
        <w:rPr>
          <w:rFonts w:asciiTheme="majorHAnsi" w:hAnsiTheme="majorHAnsi"/>
          <w:sz w:val="20"/>
          <w:szCs w:val="20"/>
        </w:rPr>
      </w:pPr>
      <w:r w:rsidRPr="00196A97">
        <w:rPr>
          <w:rFonts w:asciiTheme="majorHAnsi" w:hAnsiTheme="majorHAnsi"/>
          <w:sz w:val="20"/>
          <w:szCs w:val="20"/>
        </w:rPr>
        <w:t xml:space="preserve">Deliver </w:t>
      </w:r>
      <w:r w:rsidRPr="00196A97">
        <w:rPr>
          <w:rFonts w:asciiTheme="majorHAnsi" w:hAnsiTheme="majorHAnsi"/>
          <w:b/>
          <w:sz w:val="20"/>
          <w:szCs w:val="20"/>
        </w:rPr>
        <w:t>culturally competent services</w:t>
      </w:r>
      <w:r w:rsidRPr="00196A97">
        <w:rPr>
          <w:rFonts w:asciiTheme="majorHAnsi" w:hAnsiTheme="majorHAnsi"/>
          <w:sz w:val="20"/>
          <w:szCs w:val="20"/>
        </w:rPr>
        <w:t xml:space="preserve">, which includes language access; and </w:t>
      </w:r>
    </w:p>
    <w:p w14:paraId="5AB99DDE" w14:textId="77777777" w:rsidR="00196A97" w:rsidRPr="00196A97" w:rsidRDefault="00196A97" w:rsidP="00196A97">
      <w:pPr>
        <w:pStyle w:val="ListParagraph"/>
        <w:numPr>
          <w:ilvl w:val="0"/>
          <w:numId w:val="5"/>
        </w:numPr>
        <w:spacing w:after="120"/>
        <w:rPr>
          <w:rFonts w:asciiTheme="majorHAnsi" w:hAnsiTheme="majorHAnsi"/>
          <w:sz w:val="20"/>
          <w:szCs w:val="20"/>
        </w:rPr>
      </w:pPr>
      <w:r w:rsidRPr="00196A97">
        <w:rPr>
          <w:rFonts w:asciiTheme="majorHAnsi" w:hAnsiTheme="majorHAnsi"/>
          <w:b/>
          <w:sz w:val="20"/>
          <w:szCs w:val="20"/>
        </w:rPr>
        <w:t xml:space="preserve">Drive action oriented </w:t>
      </w:r>
      <w:r w:rsidRPr="00196A97">
        <w:rPr>
          <w:rFonts w:asciiTheme="majorHAnsi" w:hAnsiTheme="majorHAnsi"/>
          <w:sz w:val="20"/>
          <w:szCs w:val="20"/>
        </w:rPr>
        <w:t>measurable outcomes through the use of evidence-based data and local voice.</w:t>
      </w:r>
    </w:p>
    <w:p w14:paraId="1DEA2564" w14:textId="77777777" w:rsidR="00582DD8" w:rsidRPr="00196A97" w:rsidRDefault="00196A97" w:rsidP="005D46A8">
      <w:pPr>
        <w:rPr>
          <w:rFonts w:asciiTheme="majorHAnsi" w:hAnsiTheme="majorHAnsi"/>
          <w:sz w:val="20"/>
          <w:szCs w:val="20"/>
        </w:rPr>
      </w:pPr>
      <w:r w:rsidRPr="00196A97">
        <w:rPr>
          <w:rFonts w:asciiTheme="majorHAnsi" w:hAnsiTheme="majorHAnsi"/>
          <w:sz w:val="20"/>
          <w:szCs w:val="20"/>
        </w:rPr>
        <w:t>Desired Membership from:</w:t>
      </w:r>
    </w:p>
    <w:p w14:paraId="3AA93BB4" w14:textId="77777777" w:rsidR="005D46A8" w:rsidRPr="00196A97" w:rsidRDefault="005D46A8" w:rsidP="005D46A8">
      <w:pPr>
        <w:pStyle w:val="ListParagraph"/>
        <w:numPr>
          <w:ilvl w:val="0"/>
          <w:numId w:val="12"/>
        </w:numPr>
        <w:tabs>
          <w:tab w:val="left" w:pos="1460"/>
        </w:tabs>
        <w:rPr>
          <w:rFonts w:asciiTheme="majorHAnsi" w:hAnsiTheme="majorHAnsi"/>
          <w:spacing w:val="-1"/>
          <w:sz w:val="20"/>
          <w:szCs w:val="20"/>
        </w:rPr>
      </w:pPr>
      <w:r w:rsidRPr="00196A97">
        <w:rPr>
          <w:rFonts w:asciiTheme="majorHAnsi" w:hAnsiTheme="majorHAnsi"/>
          <w:spacing w:val="-1"/>
          <w:sz w:val="20"/>
          <w:szCs w:val="20"/>
        </w:rPr>
        <w:t xml:space="preserve">Health Care </w:t>
      </w:r>
    </w:p>
    <w:p w14:paraId="09644215" w14:textId="77777777" w:rsidR="005D46A8" w:rsidRPr="00196A97" w:rsidRDefault="005D46A8" w:rsidP="005D46A8">
      <w:pPr>
        <w:pStyle w:val="ListParagraph"/>
        <w:numPr>
          <w:ilvl w:val="0"/>
          <w:numId w:val="11"/>
        </w:numPr>
        <w:tabs>
          <w:tab w:val="left" w:pos="1460"/>
        </w:tabs>
        <w:rPr>
          <w:rFonts w:asciiTheme="majorHAnsi" w:hAnsiTheme="majorHAnsi"/>
          <w:spacing w:val="-1"/>
          <w:sz w:val="20"/>
          <w:szCs w:val="20"/>
        </w:rPr>
      </w:pPr>
      <w:r w:rsidRPr="00196A97">
        <w:rPr>
          <w:rFonts w:asciiTheme="majorHAnsi" w:hAnsiTheme="majorHAnsi"/>
          <w:spacing w:val="-1"/>
          <w:sz w:val="20"/>
          <w:szCs w:val="20"/>
        </w:rPr>
        <w:t>Health Plan/Managed Care</w:t>
      </w:r>
    </w:p>
    <w:p w14:paraId="6647E35D" w14:textId="77777777" w:rsidR="005D46A8" w:rsidRPr="00196A97" w:rsidRDefault="005D46A8" w:rsidP="005D46A8">
      <w:pPr>
        <w:pStyle w:val="ListParagraph"/>
        <w:numPr>
          <w:ilvl w:val="0"/>
          <w:numId w:val="11"/>
        </w:numPr>
        <w:tabs>
          <w:tab w:val="left" w:pos="1460"/>
        </w:tabs>
        <w:rPr>
          <w:rFonts w:asciiTheme="majorHAnsi" w:hAnsiTheme="majorHAnsi"/>
          <w:spacing w:val="-1"/>
          <w:sz w:val="20"/>
          <w:szCs w:val="20"/>
        </w:rPr>
      </w:pPr>
      <w:r w:rsidRPr="00196A97">
        <w:rPr>
          <w:rFonts w:asciiTheme="majorHAnsi" w:hAnsiTheme="majorHAnsi"/>
          <w:spacing w:val="-1"/>
          <w:sz w:val="20"/>
          <w:szCs w:val="20"/>
        </w:rPr>
        <w:t>Population Health</w:t>
      </w:r>
      <w:r w:rsidR="00196A97">
        <w:rPr>
          <w:rFonts w:asciiTheme="majorHAnsi" w:hAnsiTheme="majorHAnsi"/>
          <w:spacing w:val="-1"/>
          <w:sz w:val="20"/>
          <w:szCs w:val="20"/>
        </w:rPr>
        <w:t>/Social Determinants of Health</w:t>
      </w:r>
    </w:p>
    <w:p w14:paraId="6EEA486A" w14:textId="77777777" w:rsidR="005D46A8" w:rsidRPr="00196A97" w:rsidRDefault="005D46A8" w:rsidP="005D46A8">
      <w:pPr>
        <w:pStyle w:val="ListParagraph"/>
        <w:numPr>
          <w:ilvl w:val="0"/>
          <w:numId w:val="11"/>
        </w:numPr>
        <w:tabs>
          <w:tab w:val="left" w:pos="1460"/>
        </w:tabs>
        <w:rPr>
          <w:rFonts w:asciiTheme="majorHAnsi" w:hAnsiTheme="majorHAnsi"/>
          <w:spacing w:val="-1"/>
          <w:sz w:val="20"/>
          <w:szCs w:val="20"/>
        </w:rPr>
      </w:pPr>
      <w:r w:rsidRPr="00196A97">
        <w:rPr>
          <w:rFonts w:asciiTheme="majorHAnsi" w:hAnsiTheme="majorHAnsi"/>
          <w:spacing w:val="-1"/>
          <w:sz w:val="20"/>
          <w:szCs w:val="20"/>
        </w:rPr>
        <w:t>Providers with clinical experience</w:t>
      </w:r>
    </w:p>
    <w:p w14:paraId="2CE8FE59" w14:textId="77777777" w:rsidR="005D46A8" w:rsidRPr="00196A97" w:rsidRDefault="005D46A8" w:rsidP="005D46A8">
      <w:pPr>
        <w:pStyle w:val="ListParagraph"/>
        <w:numPr>
          <w:ilvl w:val="0"/>
          <w:numId w:val="11"/>
        </w:numPr>
        <w:tabs>
          <w:tab w:val="left" w:pos="1460"/>
        </w:tabs>
        <w:rPr>
          <w:rFonts w:asciiTheme="majorHAnsi" w:hAnsiTheme="majorHAnsi"/>
          <w:spacing w:val="-1"/>
          <w:sz w:val="20"/>
          <w:szCs w:val="20"/>
        </w:rPr>
      </w:pPr>
      <w:r w:rsidRPr="00196A97">
        <w:rPr>
          <w:rFonts w:asciiTheme="majorHAnsi" w:hAnsiTheme="majorHAnsi"/>
          <w:spacing w:val="-1"/>
          <w:sz w:val="20"/>
          <w:szCs w:val="20"/>
        </w:rPr>
        <w:t>Native American Health leaders</w:t>
      </w:r>
    </w:p>
    <w:p w14:paraId="01726F48" w14:textId="77777777" w:rsidR="005D46A8" w:rsidRPr="00196A97" w:rsidRDefault="005D46A8" w:rsidP="005D46A8">
      <w:pPr>
        <w:pStyle w:val="ListParagraph"/>
        <w:numPr>
          <w:ilvl w:val="0"/>
          <w:numId w:val="11"/>
        </w:numPr>
        <w:tabs>
          <w:tab w:val="left" w:pos="1460"/>
        </w:tabs>
        <w:rPr>
          <w:rFonts w:asciiTheme="majorHAnsi" w:hAnsiTheme="majorHAnsi"/>
          <w:spacing w:val="-1"/>
          <w:sz w:val="20"/>
          <w:szCs w:val="20"/>
        </w:rPr>
      </w:pPr>
      <w:r w:rsidRPr="00196A97">
        <w:rPr>
          <w:rFonts w:asciiTheme="majorHAnsi" w:hAnsiTheme="majorHAnsi"/>
          <w:spacing w:val="-1"/>
          <w:sz w:val="20"/>
          <w:szCs w:val="20"/>
        </w:rPr>
        <w:t>Behavioral Health, Mental Health and Substance Use Disorder</w:t>
      </w:r>
    </w:p>
    <w:p w14:paraId="1E23D38E" w14:textId="77777777" w:rsidR="005D46A8" w:rsidRPr="00196A97" w:rsidRDefault="005D46A8" w:rsidP="005D46A8">
      <w:pPr>
        <w:pStyle w:val="ListParagraph"/>
        <w:numPr>
          <w:ilvl w:val="0"/>
          <w:numId w:val="11"/>
        </w:numPr>
        <w:tabs>
          <w:tab w:val="left" w:pos="1460"/>
        </w:tabs>
        <w:rPr>
          <w:rFonts w:asciiTheme="majorHAnsi" w:hAnsiTheme="majorHAnsi"/>
          <w:spacing w:val="-1"/>
          <w:sz w:val="20"/>
          <w:szCs w:val="20"/>
        </w:rPr>
      </w:pPr>
      <w:r w:rsidRPr="00196A97">
        <w:rPr>
          <w:rFonts w:asciiTheme="majorHAnsi" w:hAnsiTheme="majorHAnsi"/>
          <w:spacing w:val="-1"/>
          <w:sz w:val="20"/>
          <w:szCs w:val="20"/>
        </w:rPr>
        <w:t>Public Health</w:t>
      </w:r>
    </w:p>
    <w:p w14:paraId="5F77C37B" w14:textId="77777777" w:rsidR="005D46A8" w:rsidRPr="00196A97" w:rsidRDefault="005D46A8" w:rsidP="005D46A8">
      <w:pPr>
        <w:pStyle w:val="ListParagraph"/>
        <w:numPr>
          <w:ilvl w:val="0"/>
          <w:numId w:val="11"/>
        </w:numPr>
        <w:tabs>
          <w:tab w:val="left" w:pos="1460"/>
        </w:tabs>
        <w:rPr>
          <w:rFonts w:asciiTheme="majorHAnsi" w:hAnsiTheme="majorHAnsi"/>
          <w:spacing w:val="-1"/>
          <w:sz w:val="20"/>
          <w:szCs w:val="20"/>
        </w:rPr>
      </w:pPr>
      <w:r w:rsidRPr="00196A97">
        <w:rPr>
          <w:rFonts w:asciiTheme="majorHAnsi" w:hAnsiTheme="majorHAnsi"/>
          <w:spacing w:val="-1"/>
          <w:sz w:val="20"/>
          <w:szCs w:val="20"/>
        </w:rPr>
        <w:t>Education</w:t>
      </w:r>
    </w:p>
    <w:p w14:paraId="1093234F" w14:textId="77777777" w:rsidR="005D46A8" w:rsidRPr="00196A97" w:rsidRDefault="00196A97" w:rsidP="005D46A8">
      <w:pPr>
        <w:pStyle w:val="ListParagraph"/>
        <w:numPr>
          <w:ilvl w:val="0"/>
          <w:numId w:val="11"/>
        </w:numPr>
        <w:tabs>
          <w:tab w:val="left" w:pos="1460"/>
        </w:tabs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pacing w:val="-1"/>
          <w:sz w:val="20"/>
          <w:szCs w:val="20"/>
        </w:rPr>
        <w:t>Counties</w:t>
      </w:r>
    </w:p>
    <w:p w14:paraId="77BE52C8" w14:textId="77777777" w:rsidR="005D46A8" w:rsidRPr="00196A97" w:rsidRDefault="005D46A8" w:rsidP="005D46A8">
      <w:pPr>
        <w:pStyle w:val="ListParagraph"/>
        <w:numPr>
          <w:ilvl w:val="0"/>
          <w:numId w:val="11"/>
        </w:numPr>
        <w:tabs>
          <w:tab w:val="left" w:pos="1460"/>
        </w:tabs>
        <w:rPr>
          <w:rFonts w:asciiTheme="majorHAnsi" w:hAnsiTheme="majorHAnsi"/>
          <w:spacing w:val="-1"/>
          <w:sz w:val="20"/>
          <w:szCs w:val="20"/>
        </w:rPr>
      </w:pPr>
      <w:r w:rsidRPr="00196A97">
        <w:rPr>
          <w:rFonts w:asciiTheme="majorHAnsi" w:hAnsiTheme="majorHAnsi"/>
          <w:spacing w:val="-1"/>
          <w:sz w:val="20"/>
          <w:szCs w:val="20"/>
        </w:rPr>
        <w:t>Aging &amp; Long Term Care</w:t>
      </w:r>
    </w:p>
    <w:p w14:paraId="5B7AAEA0" w14:textId="77777777" w:rsidR="005D46A8" w:rsidRPr="00196A97" w:rsidRDefault="005D46A8" w:rsidP="005D46A8">
      <w:pPr>
        <w:pStyle w:val="ListParagraph"/>
        <w:numPr>
          <w:ilvl w:val="0"/>
          <w:numId w:val="11"/>
        </w:numPr>
        <w:tabs>
          <w:tab w:val="left" w:pos="1460"/>
        </w:tabs>
        <w:rPr>
          <w:rFonts w:asciiTheme="majorHAnsi" w:hAnsiTheme="majorHAnsi"/>
          <w:spacing w:val="-1"/>
          <w:sz w:val="20"/>
          <w:szCs w:val="20"/>
        </w:rPr>
      </w:pPr>
      <w:r w:rsidRPr="00196A97">
        <w:rPr>
          <w:rFonts w:asciiTheme="majorHAnsi" w:hAnsiTheme="majorHAnsi"/>
          <w:spacing w:val="-1"/>
          <w:sz w:val="20"/>
          <w:szCs w:val="20"/>
        </w:rPr>
        <w:t>Philanthropy</w:t>
      </w:r>
    </w:p>
    <w:p w14:paraId="0C8A2697" w14:textId="77777777" w:rsidR="005D46A8" w:rsidRPr="00196A97" w:rsidRDefault="005D46A8" w:rsidP="005D46A8">
      <w:pPr>
        <w:pStyle w:val="ListParagraph"/>
        <w:numPr>
          <w:ilvl w:val="0"/>
          <w:numId w:val="11"/>
        </w:numPr>
        <w:tabs>
          <w:tab w:val="left" w:pos="1460"/>
        </w:tabs>
        <w:rPr>
          <w:rFonts w:asciiTheme="majorHAnsi" w:hAnsiTheme="majorHAnsi"/>
          <w:spacing w:val="-1"/>
          <w:sz w:val="20"/>
          <w:szCs w:val="20"/>
        </w:rPr>
      </w:pPr>
      <w:r w:rsidRPr="00196A97">
        <w:rPr>
          <w:rFonts w:asciiTheme="majorHAnsi" w:hAnsiTheme="majorHAnsi"/>
          <w:spacing w:val="-1"/>
          <w:sz w:val="20"/>
          <w:szCs w:val="20"/>
        </w:rPr>
        <w:t>Consumer</w:t>
      </w:r>
    </w:p>
    <w:p w14:paraId="2AF72900" w14:textId="77777777" w:rsidR="005D46A8" w:rsidRPr="00196A97" w:rsidRDefault="005D46A8" w:rsidP="005D46A8">
      <w:pPr>
        <w:tabs>
          <w:tab w:val="left" w:pos="1460"/>
        </w:tabs>
        <w:rPr>
          <w:rFonts w:asciiTheme="majorHAnsi" w:hAnsiTheme="majorHAnsi"/>
          <w:spacing w:val="-1"/>
          <w:sz w:val="20"/>
          <w:szCs w:val="20"/>
        </w:rPr>
      </w:pPr>
    </w:p>
    <w:p w14:paraId="66ECBD0A" w14:textId="77777777" w:rsidR="005D46A8" w:rsidRPr="00196A97" w:rsidRDefault="005D46A8" w:rsidP="005D46A8">
      <w:pPr>
        <w:tabs>
          <w:tab w:val="left" w:pos="1460"/>
        </w:tabs>
        <w:rPr>
          <w:rFonts w:asciiTheme="majorHAnsi" w:hAnsiTheme="majorHAnsi"/>
          <w:spacing w:val="-1"/>
          <w:sz w:val="20"/>
          <w:szCs w:val="20"/>
        </w:rPr>
      </w:pPr>
      <w:r w:rsidRPr="00196A97">
        <w:rPr>
          <w:rFonts w:asciiTheme="majorHAnsi" w:hAnsiTheme="majorHAnsi"/>
          <w:spacing w:val="-1"/>
          <w:sz w:val="20"/>
          <w:szCs w:val="20"/>
        </w:rPr>
        <w:t>ACH Leadership Council members are expected to be:</w:t>
      </w:r>
    </w:p>
    <w:p w14:paraId="231D12E2" w14:textId="77777777" w:rsidR="005D46A8" w:rsidRPr="00196A97" w:rsidRDefault="005D46A8" w:rsidP="005D46A8">
      <w:pPr>
        <w:pStyle w:val="ListParagraph"/>
        <w:numPr>
          <w:ilvl w:val="0"/>
          <w:numId w:val="10"/>
        </w:numPr>
        <w:tabs>
          <w:tab w:val="left" w:pos="1460"/>
        </w:tabs>
        <w:rPr>
          <w:rFonts w:asciiTheme="majorHAnsi" w:hAnsiTheme="majorHAnsi"/>
          <w:spacing w:val="-1"/>
          <w:sz w:val="20"/>
          <w:szCs w:val="20"/>
        </w:rPr>
      </w:pPr>
      <w:r w:rsidRPr="00196A97">
        <w:rPr>
          <w:rFonts w:asciiTheme="majorHAnsi" w:hAnsiTheme="majorHAnsi"/>
          <w:spacing w:val="-1"/>
          <w:sz w:val="20"/>
          <w:szCs w:val="20"/>
        </w:rPr>
        <w:t>Senior level executive</w:t>
      </w:r>
      <w:r w:rsidR="00582DD8">
        <w:rPr>
          <w:rFonts w:asciiTheme="majorHAnsi" w:hAnsiTheme="majorHAnsi"/>
          <w:spacing w:val="-1"/>
          <w:sz w:val="20"/>
          <w:szCs w:val="20"/>
        </w:rPr>
        <w:t>s</w:t>
      </w:r>
      <w:r w:rsidRPr="00196A97">
        <w:rPr>
          <w:rFonts w:asciiTheme="majorHAnsi" w:hAnsiTheme="majorHAnsi"/>
          <w:spacing w:val="-1"/>
          <w:sz w:val="20"/>
          <w:szCs w:val="20"/>
        </w:rPr>
        <w:t xml:space="preserve"> </w:t>
      </w:r>
      <w:r w:rsidR="00196A97" w:rsidRPr="00196A97">
        <w:rPr>
          <w:rFonts w:asciiTheme="majorHAnsi" w:hAnsiTheme="majorHAnsi"/>
          <w:spacing w:val="-1"/>
          <w:sz w:val="20"/>
          <w:szCs w:val="20"/>
        </w:rPr>
        <w:t xml:space="preserve">or designees </w:t>
      </w:r>
      <w:r w:rsidRPr="00196A97">
        <w:rPr>
          <w:rFonts w:asciiTheme="majorHAnsi" w:hAnsiTheme="majorHAnsi"/>
          <w:spacing w:val="-1"/>
          <w:sz w:val="20"/>
          <w:szCs w:val="20"/>
        </w:rPr>
        <w:t>with the ability to align individual organizational resources to meet BHT goals</w:t>
      </w:r>
    </w:p>
    <w:p w14:paraId="2D6A314F" w14:textId="77777777" w:rsidR="005D46A8" w:rsidRPr="00196A97" w:rsidRDefault="005D46A8" w:rsidP="005D46A8">
      <w:pPr>
        <w:pStyle w:val="ListParagraph"/>
        <w:numPr>
          <w:ilvl w:val="0"/>
          <w:numId w:val="10"/>
        </w:numPr>
        <w:tabs>
          <w:tab w:val="left" w:pos="1460"/>
        </w:tabs>
        <w:rPr>
          <w:rFonts w:asciiTheme="majorHAnsi" w:hAnsiTheme="majorHAnsi"/>
          <w:spacing w:val="-1"/>
          <w:sz w:val="20"/>
          <w:szCs w:val="20"/>
        </w:rPr>
      </w:pPr>
      <w:r w:rsidRPr="00196A97">
        <w:rPr>
          <w:rFonts w:asciiTheme="majorHAnsi" w:hAnsiTheme="majorHAnsi"/>
          <w:spacing w:val="-1"/>
          <w:sz w:val="20"/>
          <w:szCs w:val="20"/>
        </w:rPr>
        <w:t>Respected community leader</w:t>
      </w:r>
      <w:r w:rsidR="00582DD8">
        <w:rPr>
          <w:rFonts w:asciiTheme="majorHAnsi" w:hAnsiTheme="majorHAnsi"/>
          <w:spacing w:val="-1"/>
          <w:sz w:val="20"/>
          <w:szCs w:val="20"/>
        </w:rPr>
        <w:t>s</w:t>
      </w:r>
      <w:r w:rsidRPr="00196A97">
        <w:rPr>
          <w:rFonts w:asciiTheme="majorHAnsi" w:hAnsiTheme="majorHAnsi"/>
          <w:spacing w:val="-1"/>
          <w:sz w:val="20"/>
          <w:szCs w:val="20"/>
        </w:rPr>
        <w:t xml:space="preserve"> with the ability to cultivate, inspire and influence other leaders in their sector to align resources and efforts</w:t>
      </w:r>
    </w:p>
    <w:p w14:paraId="5DF268EE" w14:textId="77777777" w:rsidR="005D46A8" w:rsidRPr="00196A97" w:rsidRDefault="005D46A8" w:rsidP="005D46A8">
      <w:pPr>
        <w:pStyle w:val="ListParagraph"/>
        <w:numPr>
          <w:ilvl w:val="0"/>
          <w:numId w:val="10"/>
        </w:numPr>
        <w:tabs>
          <w:tab w:val="left" w:pos="1460"/>
        </w:tabs>
        <w:rPr>
          <w:rFonts w:asciiTheme="majorHAnsi" w:hAnsiTheme="majorHAnsi"/>
          <w:spacing w:val="-1"/>
          <w:sz w:val="20"/>
          <w:szCs w:val="20"/>
        </w:rPr>
      </w:pPr>
      <w:r w:rsidRPr="00196A97">
        <w:rPr>
          <w:rFonts w:asciiTheme="majorHAnsi" w:hAnsiTheme="majorHAnsi"/>
          <w:spacing w:val="-1"/>
          <w:sz w:val="20"/>
          <w:szCs w:val="20"/>
        </w:rPr>
        <w:t>Visionary yet practical leaders that will move our efforts from concept to action</w:t>
      </w:r>
    </w:p>
    <w:p w14:paraId="37B06C5F" w14:textId="77777777" w:rsidR="005D46A8" w:rsidRPr="00196A97" w:rsidRDefault="005D46A8" w:rsidP="005D46A8">
      <w:pPr>
        <w:pStyle w:val="ListParagraph"/>
        <w:numPr>
          <w:ilvl w:val="0"/>
          <w:numId w:val="10"/>
        </w:numPr>
        <w:tabs>
          <w:tab w:val="left" w:pos="1460"/>
        </w:tabs>
        <w:rPr>
          <w:rFonts w:asciiTheme="majorHAnsi" w:hAnsiTheme="majorHAnsi"/>
          <w:spacing w:val="-1"/>
          <w:sz w:val="20"/>
          <w:szCs w:val="20"/>
        </w:rPr>
      </w:pPr>
      <w:r w:rsidRPr="00196A97">
        <w:rPr>
          <w:rFonts w:asciiTheme="majorHAnsi" w:hAnsiTheme="majorHAnsi"/>
          <w:spacing w:val="-1"/>
          <w:sz w:val="20"/>
          <w:szCs w:val="20"/>
        </w:rPr>
        <w:t>Ability to manage organizationa</w:t>
      </w:r>
      <w:r w:rsidR="00582DD8">
        <w:rPr>
          <w:rFonts w:asciiTheme="majorHAnsi" w:hAnsiTheme="majorHAnsi"/>
          <w:spacing w:val="-1"/>
          <w:sz w:val="20"/>
          <w:szCs w:val="20"/>
        </w:rPr>
        <w:t>l</w:t>
      </w:r>
      <w:r w:rsidRPr="00196A97">
        <w:rPr>
          <w:rFonts w:asciiTheme="majorHAnsi" w:hAnsiTheme="majorHAnsi"/>
          <w:spacing w:val="-1"/>
          <w:sz w:val="20"/>
          <w:szCs w:val="20"/>
        </w:rPr>
        <w:t>l</w:t>
      </w:r>
      <w:r w:rsidR="00582DD8">
        <w:rPr>
          <w:rFonts w:asciiTheme="majorHAnsi" w:hAnsiTheme="majorHAnsi"/>
          <w:spacing w:val="-1"/>
          <w:sz w:val="20"/>
          <w:szCs w:val="20"/>
        </w:rPr>
        <w:t>y</w:t>
      </w:r>
      <w:r w:rsidRPr="00196A97">
        <w:rPr>
          <w:rFonts w:asciiTheme="majorHAnsi" w:hAnsiTheme="majorHAnsi"/>
          <w:spacing w:val="-1"/>
          <w:sz w:val="20"/>
          <w:szCs w:val="20"/>
        </w:rPr>
        <w:t xml:space="preserve"> with community best interest</w:t>
      </w:r>
    </w:p>
    <w:p w14:paraId="063A404C" w14:textId="77777777" w:rsidR="005D46A8" w:rsidRPr="00196A97" w:rsidRDefault="005D46A8" w:rsidP="005D46A8">
      <w:pPr>
        <w:tabs>
          <w:tab w:val="left" w:pos="1460"/>
        </w:tabs>
        <w:rPr>
          <w:rFonts w:asciiTheme="majorHAnsi" w:hAnsiTheme="majorHAnsi"/>
          <w:spacing w:val="-1"/>
          <w:sz w:val="20"/>
          <w:szCs w:val="20"/>
        </w:rPr>
      </w:pPr>
    </w:p>
    <w:p w14:paraId="03C1578A" w14:textId="77777777" w:rsidR="00196A97" w:rsidRPr="00196A97" w:rsidRDefault="00196A97" w:rsidP="005D46A8">
      <w:pPr>
        <w:tabs>
          <w:tab w:val="left" w:pos="1460"/>
        </w:tabs>
        <w:rPr>
          <w:rFonts w:asciiTheme="majorHAnsi" w:hAnsiTheme="majorHAnsi"/>
          <w:spacing w:val="-1"/>
          <w:sz w:val="20"/>
          <w:szCs w:val="20"/>
        </w:rPr>
      </w:pPr>
      <w:r w:rsidRPr="00196A97">
        <w:rPr>
          <w:rFonts w:asciiTheme="majorHAnsi" w:hAnsiTheme="majorHAnsi"/>
          <w:spacing w:val="-1"/>
          <w:sz w:val="20"/>
          <w:szCs w:val="20"/>
        </w:rPr>
        <w:t>Additionally:</w:t>
      </w:r>
    </w:p>
    <w:p w14:paraId="2B47F7E4" w14:textId="77777777" w:rsidR="005D46A8" w:rsidRPr="00196A97" w:rsidRDefault="005D46A8" w:rsidP="00196A97">
      <w:pPr>
        <w:pStyle w:val="ListParagraph"/>
        <w:numPr>
          <w:ilvl w:val="0"/>
          <w:numId w:val="17"/>
        </w:numPr>
        <w:tabs>
          <w:tab w:val="left" w:pos="1460"/>
        </w:tabs>
        <w:rPr>
          <w:rFonts w:asciiTheme="majorHAnsi" w:hAnsiTheme="majorHAnsi"/>
          <w:spacing w:val="-1"/>
          <w:sz w:val="20"/>
          <w:szCs w:val="20"/>
        </w:rPr>
      </w:pPr>
      <w:r w:rsidRPr="00196A97">
        <w:rPr>
          <w:rFonts w:asciiTheme="majorHAnsi" w:hAnsiTheme="majorHAnsi"/>
          <w:spacing w:val="-1"/>
          <w:sz w:val="20"/>
          <w:szCs w:val="20"/>
        </w:rPr>
        <w:t>BHT will always strive for ethnic, political and age diversity.</w:t>
      </w:r>
    </w:p>
    <w:p w14:paraId="02FDA67F" w14:textId="77777777" w:rsidR="005D46A8" w:rsidRPr="00196A97" w:rsidRDefault="005D46A8" w:rsidP="00196A97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  <w:szCs w:val="20"/>
        </w:rPr>
      </w:pPr>
      <w:r w:rsidRPr="00196A97">
        <w:rPr>
          <w:rFonts w:asciiTheme="majorHAnsi" w:hAnsiTheme="majorHAnsi"/>
          <w:sz w:val="20"/>
          <w:szCs w:val="20"/>
        </w:rPr>
        <w:t>Every member</w:t>
      </w:r>
      <w:r w:rsidR="00582DD8">
        <w:rPr>
          <w:rFonts w:asciiTheme="majorHAnsi" w:hAnsiTheme="majorHAnsi"/>
          <w:sz w:val="20"/>
          <w:szCs w:val="20"/>
        </w:rPr>
        <w:t xml:space="preserve"> of the Better Health Together B</w:t>
      </w:r>
      <w:r w:rsidRPr="00196A97">
        <w:rPr>
          <w:rFonts w:asciiTheme="majorHAnsi" w:hAnsiTheme="majorHAnsi"/>
          <w:sz w:val="20"/>
          <w:szCs w:val="20"/>
        </w:rPr>
        <w:t xml:space="preserve">oard </w:t>
      </w:r>
      <w:r w:rsidR="00582DD8">
        <w:rPr>
          <w:rFonts w:asciiTheme="majorHAnsi" w:hAnsiTheme="majorHAnsi"/>
          <w:sz w:val="20"/>
          <w:szCs w:val="20"/>
        </w:rPr>
        <w:t xml:space="preserve">of Directors </w:t>
      </w:r>
      <w:r w:rsidRPr="00196A97">
        <w:rPr>
          <w:rFonts w:asciiTheme="majorHAnsi" w:hAnsiTheme="majorHAnsi"/>
          <w:sz w:val="20"/>
          <w:szCs w:val="20"/>
        </w:rPr>
        <w:t>will serve on the Leadership Council.</w:t>
      </w:r>
    </w:p>
    <w:p w14:paraId="57E9003F" w14:textId="77777777" w:rsidR="005D46A8" w:rsidRPr="00196A97" w:rsidRDefault="005D46A8" w:rsidP="00196A97">
      <w:pPr>
        <w:pStyle w:val="ListParagraph"/>
        <w:numPr>
          <w:ilvl w:val="0"/>
          <w:numId w:val="17"/>
        </w:numPr>
        <w:rPr>
          <w:rFonts w:asciiTheme="majorHAnsi" w:hAnsiTheme="majorHAnsi"/>
          <w:sz w:val="20"/>
          <w:szCs w:val="20"/>
        </w:rPr>
      </w:pPr>
      <w:r w:rsidRPr="00196A97">
        <w:rPr>
          <w:rFonts w:asciiTheme="majorHAnsi" w:hAnsiTheme="majorHAnsi"/>
          <w:sz w:val="20"/>
          <w:szCs w:val="20"/>
        </w:rPr>
        <w:t>Each organization will have one membership seat, though attendees may vary based on discussion items</w:t>
      </w:r>
    </w:p>
    <w:p w14:paraId="20BB4DE1" w14:textId="77777777" w:rsidR="005D46A8" w:rsidRPr="00196A97" w:rsidRDefault="005D46A8" w:rsidP="005D46A8">
      <w:pPr>
        <w:tabs>
          <w:tab w:val="left" w:pos="1460"/>
        </w:tabs>
        <w:rPr>
          <w:rFonts w:asciiTheme="majorHAnsi" w:hAnsiTheme="majorHAnsi"/>
          <w:spacing w:val="-1"/>
          <w:sz w:val="20"/>
          <w:szCs w:val="20"/>
        </w:rPr>
      </w:pPr>
    </w:p>
    <w:p w14:paraId="4CA764D0" w14:textId="77777777" w:rsidR="005D46A8" w:rsidRPr="00196A97" w:rsidRDefault="005D46A8" w:rsidP="005D46A8">
      <w:pPr>
        <w:rPr>
          <w:rFonts w:asciiTheme="majorHAnsi" w:hAnsiTheme="majorHAnsi"/>
          <w:sz w:val="20"/>
          <w:szCs w:val="20"/>
        </w:rPr>
      </w:pPr>
      <w:r w:rsidRPr="00196A97">
        <w:rPr>
          <w:rFonts w:asciiTheme="majorHAnsi" w:hAnsiTheme="majorHAnsi"/>
          <w:sz w:val="20"/>
          <w:szCs w:val="20"/>
        </w:rPr>
        <w:t>Expectations of Participation:</w:t>
      </w:r>
    </w:p>
    <w:p w14:paraId="4CD3629E" w14:textId="77777777" w:rsidR="005D46A8" w:rsidRPr="00196A97" w:rsidRDefault="005D46A8" w:rsidP="005D46A8">
      <w:pPr>
        <w:pStyle w:val="ListParagraph"/>
        <w:numPr>
          <w:ilvl w:val="0"/>
          <w:numId w:val="15"/>
        </w:numPr>
        <w:rPr>
          <w:rFonts w:asciiTheme="majorHAnsi" w:hAnsiTheme="majorHAnsi"/>
          <w:sz w:val="20"/>
          <w:szCs w:val="20"/>
        </w:rPr>
      </w:pPr>
      <w:r w:rsidRPr="00196A97">
        <w:rPr>
          <w:rFonts w:asciiTheme="majorHAnsi" w:hAnsiTheme="majorHAnsi"/>
          <w:sz w:val="20"/>
          <w:szCs w:val="20"/>
        </w:rPr>
        <w:t>Attend 75% of mee</w:t>
      </w:r>
      <w:r w:rsidR="00582DD8">
        <w:rPr>
          <w:rFonts w:asciiTheme="majorHAnsi" w:hAnsiTheme="majorHAnsi"/>
          <w:sz w:val="20"/>
          <w:szCs w:val="20"/>
        </w:rPr>
        <w:t>tings in person or via webinar. I</w:t>
      </w:r>
      <w:r w:rsidRPr="00196A97">
        <w:rPr>
          <w:rFonts w:asciiTheme="majorHAnsi" w:hAnsiTheme="majorHAnsi"/>
          <w:sz w:val="20"/>
          <w:szCs w:val="20"/>
        </w:rPr>
        <w:t>f attendance is lacking BHT will discuss continued participation</w:t>
      </w:r>
    </w:p>
    <w:p w14:paraId="647B262E" w14:textId="77777777" w:rsidR="00196A97" w:rsidRPr="00196A97" w:rsidRDefault="00196A97" w:rsidP="005D46A8">
      <w:pPr>
        <w:rPr>
          <w:rFonts w:asciiTheme="majorHAnsi" w:hAnsiTheme="majorHAnsi"/>
          <w:sz w:val="20"/>
          <w:szCs w:val="20"/>
        </w:rPr>
      </w:pPr>
    </w:p>
    <w:p w14:paraId="6374AA4B" w14:textId="77777777" w:rsidR="005D46A8" w:rsidRDefault="005D46A8" w:rsidP="00196A97">
      <w:pPr>
        <w:rPr>
          <w:rFonts w:asciiTheme="majorHAnsi" w:hAnsiTheme="majorHAnsi"/>
          <w:b/>
          <w:sz w:val="20"/>
          <w:szCs w:val="20"/>
        </w:rPr>
      </w:pPr>
      <w:r w:rsidRPr="00196A97">
        <w:rPr>
          <w:rFonts w:asciiTheme="majorHAnsi" w:hAnsiTheme="majorHAnsi"/>
          <w:b/>
          <w:sz w:val="20"/>
          <w:szCs w:val="20"/>
        </w:rPr>
        <w:t>Decision Making</w:t>
      </w:r>
    </w:p>
    <w:p w14:paraId="0DB5FB8E" w14:textId="77777777" w:rsidR="00582DD8" w:rsidRPr="00196A97" w:rsidRDefault="00582DD8" w:rsidP="00196A97">
      <w:pPr>
        <w:rPr>
          <w:rFonts w:asciiTheme="majorHAnsi" w:hAnsiTheme="majorHAnsi"/>
          <w:b/>
          <w:sz w:val="20"/>
          <w:szCs w:val="20"/>
        </w:rPr>
      </w:pPr>
    </w:p>
    <w:p w14:paraId="1980372D" w14:textId="77777777" w:rsidR="005D46A8" w:rsidRPr="00196A97" w:rsidRDefault="005D46A8" w:rsidP="00196A97">
      <w:pPr>
        <w:rPr>
          <w:rFonts w:asciiTheme="majorHAnsi" w:hAnsiTheme="majorHAnsi"/>
          <w:b/>
          <w:sz w:val="20"/>
          <w:szCs w:val="20"/>
        </w:rPr>
      </w:pPr>
      <w:r w:rsidRPr="00196A97">
        <w:rPr>
          <w:rFonts w:asciiTheme="majorHAnsi" w:hAnsiTheme="majorHAnsi"/>
          <w:sz w:val="20"/>
          <w:szCs w:val="20"/>
        </w:rPr>
        <w:t xml:space="preserve">The Leadership Council aims to reach consensus on recommendations to the Better Health Together Board of Directors. Consensus in this context does not mean 100% agreement on all parts of every issue, but rather that all partners review a decision in its entirety and can say “I can live with that.” Final decision-making and approval of the Accountable Community of Health </w:t>
      </w:r>
      <w:r w:rsidR="00196A97" w:rsidRPr="00196A97">
        <w:rPr>
          <w:rFonts w:asciiTheme="majorHAnsi" w:hAnsiTheme="majorHAnsi"/>
          <w:sz w:val="20"/>
          <w:szCs w:val="20"/>
        </w:rPr>
        <w:t>decisions</w:t>
      </w:r>
      <w:r w:rsidRPr="00196A97">
        <w:rPr>
          <w:rFonts w:asciiTheme="majorHAnsi" w:hAnsiTheme="majorHAnsi"/>
          <w:sz w:val="20"/>
          <w:szCs w:val="20"/>
        </w:rPr>
        <w:t xml:space="preserve"> will be the responsibility of the Better Health Together Board of Directors</w:t>
      </w:r>
      <w:r w:rsidR="00196A97" w:rsidRPr="00196A97">
        <w:rPr>
          <w:rFonts w:asciiTheme="majorHAnsi" w:hAnsiTheme="majorHAnsi"/>
          <w:sz w:val="20"/>
          <w:szCs w:val="20"/>
        </w:rPr>
        <w:t>. The BHT Board commits to not making a contrary decision to the recommendation of any committee, council or work group without engaging in further discussion</w:t>
      </w:r>
      <w:r w:rsidRPr="00196A97">
        <w:rPr>
          <w:rFonts w:asciiTheme="majorHAnsi" w:hAnsiTheme="majorHAnsi"/>
          <w:sz w:val="20"/>
          <w:szCs w:val="20"/>
        </w:rPr>
        <w:t>.</w:t>
      </w:r>
    </w:p>
    <w:p w14:paraId="66D182DA" w14:textId="77777777" w:rsidR="005D46A8" w:rsidRPr="00196A97" w:rsidRDefault="005D46A8" w:rsidP="005D46A8">
      <w:pPr>
        <w:rPr>
          <w:rFonts w:asciiTheme="majorHAnsi" w:hAnsiTheme="majorHAnsi"/>
          <w:sz w:val="20"/>
          <w:szCs w:val="20"/>
        </w:rPr>
      </w:pPr>
    </w:p>
    <w:p w14:paraId="0E95C64E" w14:textId="77777777" w:rsidR="005D46A8" w:rsidRPr="00196A97" w:rsidRDefault="005D46A8" w:rsidP="005D46A8">
      <w:pPr>
        <w:rPr>
          <w:rFonts w:asciiTheme="majorHAnsi" w:hAnsiTheme="majorHAnsi"/>
          <w:sz w:val="20"/>
          <w:szCs w:val="20"/>
        </w:rPr>
      </w:pPr>
      <w:r w:rsidRPr="00196A97">
        <w:rPr>
          <w:rFonts w:asciiTheme="majorHAnsi" w:hAnsiTheme="majorHAnsi"/>
          <w:sz w:val="20"/>
          <w:szCs w:val="20"/>
        </w:rPr>
        <w:t xml:space="preserve">Expected </w:t>
      </w:r>
      <w:r w:rsidR="00196A97" w:rsidRPr="00196A97">
        <w:rPr>
          <w:rFonts w:asciiTheme="majorHAnsi" w:hAnsiTheme="majorHAnsi"/>
          <w:sz w:val="20"/>
          <w:szCs w:val="20"/>
        </w:rPr>
        <w:t>Time commitment:</w:t>
      </w:r>
    </w:p>
    <w:p w14:paraId="22E56166" w14:textId="77777777" w:rsidR="005D46A8" w:rsidRPr="00196A97" w:rsidRDefault="00196A97" w:rsidP="005D46A8">
      <w:pPr>
        <w:pStyle w:val="ListParagraph"/>
        <w:numPr>
          <w:ilvl w:val="0"/>
          <w:numId w:val="16"/>
        </w:numPr>
        <w:rPr>
          <w:rFonts w:asciiTheme="majorHAnsi" w:hAnsiTheme="majorHAnsi"/>
          <w:bCs/>
          <w:sz w:val="20"/>
          <w:szCs w:val="20"/>
        </w:rPr>
      </w:pPr>
      <w:r w:rsidRPr="00196A97">
        <w:rPr>
          <w:rFonts w:asciiTheme="majorHAnsi" w:hAnsiTheme="majorHAnsi"/>
          <w:bCs/>
          <w:sz w:val="20"/>
          <w:szCs w:val="20"/>
        </w:rPr>
        <w:t>Generally, m</w:t>
      </w:r>
      <w:r w:rsidR="005D46A8" w:rsidRPr="00196A97">
        <w:rPr>
          <w:rFonts w:asciiTheme="majorHAnsi" w:hAnsiTheme="majorHAnsi"/>
          <w:bCs/>
          <w:sz w:val="20"/>
          <w:szCs w:val="20"/>
        </w:rPr>
        <w:t>eet</w:t>
      </w:r>
      <w:r w:rsidRPr="00196A97">
        <w:rPr>
          <w:rFonts w:asciiTheme="majorHAnsi" w:hAnsiTheme="majorHAnsi"/>
          <w:bCs/>
          <w:sz w:val="20"/>
          <w:szCs w:val="20"/>
        </w:rPr>
        <w:t>s</w:t>
      </w:r>
      <w:r w:rsidR="005D46A8" w:rsidRPr="00196A97">
        <w:rPr>
          <w:rFonts w:asciiTheme="majorHAnsi" w:hAnsiTheme="majorHAnsi"/>
          <w:bCs/>
          <w:sz w:val="20"/>
          <w:szCs w:val="20"/>
        </w:rPr>
        <w:t xml:space="preserve"> monthly </w:t>
      </w:r>
      <w:r w:rsidRPr="00196A97">
        <w:rPr>
          <w:rFonts w:asciiTheme="majorHAnsi" w:hAnsiTheme="majorHAnsi"/>
          <w:bCs/>
          <w:sz w:val="20"/>
          <w:szCs w:val="20"/>
        </w:rPr>
        <w:t>at least 10 times per year</w:t>
      </w:r>
    </w:p>
    <w:p w14:paraId="54D64F55" w14:textId="77777777" w:rsidR="00FF6012" w:rsidRPr="00196A97" w:rsidRDefault="00FF6012" w:rsidP="00FF6012">
      <w:pPr>
        <w:rPr>
          <w:rFonts w:asciiTheme="majorHAnsi" w:hAnsiTheme="majorHAnsi"/>
          <w:sz w:val="20"/>
          <w:szCs w:val="20"/>
        </w:rPr>
      </w:pPr>
    </w:p>
    <w:p w14:paraId="3CAE6272" w14:textId="77777777" w:rsidR="00196A97" w:rsidRDefault="00196A97" w:rsidP="00196A97">
      <w:pPr>
        <w:rPr>
          <w:rFonts w:asciiTheme="majorHAnsi" w:hAnsiTheme="majorHAnsi"/>
          <w:sz w:val="20"/>
          <w:szCs w:val="20"/>
        </w:rPr>
      </w:pPr>
      <w:r w:rsidRPr="00196A97">
        <w:rPr>
          <w:rFonts w:asciiTheme="majorHAnsi" w:hAnsiTheme="majorHAnsi"/>
          <w:sz w:val="20"/>
          <w:szCs w:val="20"/>
        </w:rPr>
        <w:t>Staffing:</w:t>
      </w:r>
    </w:p>
    <w:p w14:paraId="09037ED7" w14:textId="77777777" w:rsidR="00582DD8" w:rsidRPr="00196A97" w:rsidRDefault="00582DD8" w:rsidP="00196A97">
      <w:pPr>
        <w:rPr>
          <w:rFonts w:asciiTheme="majorHAnsi" w:hAnsiTheme="majorHAnsi"/>
          <w:sz w:val="20"/>
          <w:szCs w:val="20"/>
        </w:rPr>
      </w:pPr>
    </w:p>
    <w:p w14:paraId="6625C642" w14:textId="77777777" w:rsidR="00196A97" w:rsidRPr="00196A97" w:rsidRDefault="00196A97" w:rsidP="00196A97">
      <w:pPr>
        <w:rPr>
          <w:rFonts w:asciiTheme="majorHAnsi" w:hAnsiTheme="majorHAnsi"/>
          <w:sz w:val="20"/>
          <w:szCs w:val="20"/>
        </w:rPr>
      </w:pPr>
      <w:r w:rsidRPr="00196A97">
        <w:rPr>
          <w:rFonts w:asciiTheme="majorHAnsi" w:hAnsiTheme="majorHAnsi"/>
          <w:sz w:val="20"/>
          <w:szCs w:val="20"/>
        </w:rPr>
        <w:t>Alison Carl White, Executive Director</w:t>
      </w:r>
    </w:p>
    <w:p w14:paraId="5233CF1B" w14:textId="77777777" w:rsidR="00196A97" w:rsidRPr="00196A97" w:rsidRDefault="00196A97" w:rsidP="00196A97">
      <w:pPr>
        <w:rPr>
          <w:rFonts w:asciiTheme="majorHAnsi" w:hAnsiTheme="majorHAnsi"/>
          <w:sz w:val="20"/>
          <w:szCs w:val="20"/>
        </w:rPr>
      </w:pPr>
      <w:r w:rsidRPr="00196A97">
        <w:rPr>
          <w:rFonts w:asciiTheme="majorHAnsi" w:hAnsiTheme="majorHAnsi"/>
          <w:sz w:val="20"/>
          <w:szCs w:val="20"/>
        </w:rPr>
        <w:t>Hadley Morrow, Associate Director of Community Engagement</w:t>
      </w:r>
    </w:p>
    <w:p w14:paraId="289D25B0" w14:textId="77777777" w:rsidR="00196A97" w:rsidRPr="00196A97" w:rsidRDefault="00196A97" w:rsidP="00196A97">
      <w:pPr>
        <w:rPr>
          <w:rFonts w:asciiTheme="majorHAnsi" w:hAnsiTheme="majorHAnsi"/>
          <w:sz w:val="20"/>
          <w:szCs w:val="20"/>
        </w:rPr>
      </w:pPr>
      <w:r w:rsidRPr="00196A97">
        <w:rPr>
          <w:rFonts w:asciiTheme="majorHAnsi" w:hAnsiTheme="majorHAnsi"/>
          <w:sz w:val="20"/>
          <w:szCs w:val="20"/>
        </w:rPr>
        <w:t>Devon Wilson, ACH Project Manager</w:t>
      </w:r>
    </w:p>
    <w:p w14:paraId="2FBB937A" w14:textId="77777777" w:rsidR="00196A97" w:rsidRPr="00196A97" w:rsidRDefault="00196A97" w:rsidP="00196A97">
      <w:pPr>
        <w:rPr>
          <w:rFonts w:asciiTheme="majorHAnsi" w:hAnsiTheme="majorHAnsi"/>
          <w:sz w:val="20"/>
          <w:szCs w:val="20"/>
        </w:rPr>
      </w:pPr>
      <w:r w:rsidRPr="00196A97">
        <w:rPr>
          <w:rFonts w:asciiTheme="majorHAnsi" w:hAnsiTheme="majorHAnsi"/>
          <w:sz w:val="20"/>
          <w:szCs w:val="20"/>
        </w:rPr>
        <w:t>Justin Botejue, ACH Project Manager</w:t>
      </w:r>
    </w:p>
    <w:p w14:paraId="4A156E2F" w14:textId="77777777" w:rsidR="00FF6012" w:rsidRPr="00196A97" w:rsidRDefault="00FF6012" w:rsidP="00FF6012">
      <w:pPr>
        <w:rPr>
          <w:rFonts w:asciiTheme="majorHAnsi" w:hAnsiTheme="majorHAnsi"/>
          <w:sz w:val="20"/>
          <w:szCs w:val="20"/>
        </w:rPr>
      </w:pPr>
    </w:p>
    <w:p w14:paraId="3330EA20" w14:textId="77777777" w:rsidR="00FF6012" w:rsidRPr="00196A97" w:rsidRDefault="00FF6012" w:rsidP="00FF6012">
      <w:pPr>
        <w:spacing w:after="120"/>
        <w:jc w:val="both"/>
        <w:rPr>
          <w:rFonts w:asciiTheme="majorHAnsi" w:hAnsiTheme="majorHAnsi"/>
          <w:sz w:val="20"/>
          <w:szCs w:val="20"/>
        </w:rPr>
      </w:pPr>
    </w:p>
    <w:p w14:paraId="76929A6C" w14:textId="77777777" w:rsidR="00FF6012" w:rsidRPr="00196A97" w:rsidRDefault="00FF6012" w:rsidP="00FF6012">
      <w:pPr>
        <w:spacing w:after="120"/>
        <w:jc w:val="both"/>
        <w:rPr>
          <w:rFonts w:asciiTheme="majorHAnsi" w:hAnsiTheme="majorHAnsi"/>
          <w:sz w:val="20"/>
          <w:szCs w:val="20"/>
        </w:rPr>
      </w:pPr>
    </w:p>
    <w:p w14:paraId="713B2867" w14:textId="77777777" w:rsidR="00FF6012" w:rsidRPr="00196A97" w:rsidRDefault="00FF6012" w:rsidP="00FF6012">
      <w:pPr>
        <w:spacing w:after="120"/>
        <w:jc w:val="both"/>
        <w:rPr>
          <w:rFonts w:asciiTheme="majorHAnsi" w:hAnsiTheme="majorHAnsi"/>
          <w:sz w:val="20"/>
          <w:szCs w:val="20"/>
        </w:rPr>
      </w:pPr>
    </w:p>
    <w:p w14:paraId="0589EB56" w14:textId="77777777" w:rsidR="00FF6012" w:rsidRPr="00196A97" w:rsidRDefault="00FF6012" w:rsidP="00FF6012">
      <w:pPr>
        <w:rPr>
          <w:rFonts w:asciiTheme="majorHAnsi" w:hAnsiTheme="majorHAnsi"/>
          <w:sz w:val="20"/>
          <w:szCs w:val="20"/>
        </w:rPr>
      </w:pPr>
    </w:p>
    <w:p w14:paraId="1715F5B9" w14:textId="77777777" w:rsidR="00EB5204" w:rsidRPr="00196A97" w:rsidRDefault="00EB5204" w:rsidP="00F71BFA">
      <w:pPr>
        <w:rPr>
          <w:rFonts w:asciiTheme="majorHAnsi" w:hAnsiTheme="majorHAnsi"/>
          <w:b/>
          <w:sz w:val="20"/>
          <w:szCs w:val="20"/>
        </w:rPr>
      </w:pPr>
    </w:p>
    <w:p w14:paraId="40806584" w14:textId="77777777" w:rsidR="00C5610C" w:rsidRPr="00196A97" w:rsidRDefault="00C5610C" w:rsidP="00697DC6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pacing w:val="-1"/>
          <w:sz w:val="20"/>
          <w:szCs w:val="20"/>
        </w:rPr>
      </w:pPr>
    </w:p>
    <w:sectPr w:rsidR="00C5610C" w:rsidRPr="00196A97" w:rsidSect="00697DC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993AF" w14:textId="77777777" w:rsidR="0083636C" w:rsidRDefault="0083636C" w:rsidP="008739EA">
      <w:r>
        <w:separator/>
      </w:r>
    </w:p>
  </w:endnote>
  <w:endnote w:type="continuationSeparator" w:id="0">
    <w:p w14:paraId="5B947C2E" w14:textId="77777777" w:rsidR="0083636C" w:rsidRDefault="0083636C" w:rsidP="0087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CE493" w14:textId="77777777" w:rsidR="00855BCE" w:rsidRPr="00667B89" w:rsidRDefault="00855BCE" w:rsidP="00895B8B">
    <w:pPr>
      <w:pStyle w:val="Footer"/>
      <w:jc w:val="center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CE32E" w14:textId="77777777" w:rsidR="0083636C" w:rsidRDefault="0083636C" w:rsidP="008739EA">
      <w:r>
        <w:separator/>
      </w:r>
    </w:p>
  </w:footnote>
  <w:footnote w:type="continuationSeparator" w:id="0">
    <w:p w14:paraId="0AE93A4B" w14:textId="77777777" w:rsidR="0083636C" w:rsidRDefault="0083636C" w:rsidP="008739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F40AF" w14:textId="77777777" w:rsidR="00582DD8" w:rsidRDefault="00582DD8">
    <w:pPr>
      <w:pStyle w:val="Header"/>
    </w:pPr>
    <w:r w:rsidRPr="00697DC6">
      <w:rPr>
        <w:rFonts w:asciiTheme="majorHAnsi" w:hAnsiTheme="majorHAnsi"/>
        <w:b/>
        <w:noProof/>
        <w:sz w:val="22"/>
        <w:szCs w:val="22"/>
      </w:rPr>
      <w:drawing>
        <wp:inline distT="0" distB="0" distL="0" distR="0" wp14:anchorId="311B535D" wp14:editId="0059E70A">
          <wp:extent cx="699135" cy="3369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114" cy="34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215655" w14:textId="77777777" w:rsidR="00582DD8" w:rsidRPr="00697DC6" w:rsidRDefault="00582DD8" w:rsidP="00582DD8">
    <w:pPr>
      <w:rPr>
        <w:rFonts w:asciiTheme="majorHAnsi" w:hAnsiTheme="majorHAnsi"/>
        <w:b/>
        <w:sz w:val="22"/>
        <w:szCs w:val="22"/>
      </w:rPr>
    </w:pPr>
    <w:r w:rsidRPr="00697DC6">
      <w:rPr>
        <w:rFonts w:asciiTheme="majorHAnsi" w:hAnsiTheme="majorHAnsi"/>
        <w:b/>
        <w:sz w:val="22"/>
        <w:szCs w:val="22"/>
      </w:rPr>
      <w:t>Accountable Community of Health</w:t>
    </w:r>
  </w:p>
  <w:p w14:paraId="79F9F622" w14:textId="77777777" w:rsidR="00582DD8" w:rsidRDefault="00582DD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A66157A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B2640"/>
    <w:multiLevelType w:val="hybridMultilevel"/>
    <w:tmpl w:val="4AE46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71D42"/>
    <w:multiLevelType w:val="hybridMultilevel"/>
    <w:tmpl w:val="5218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B04C7"/>
    <w:multiLevelType w:val="hybridMultilevel"/>
    <w:tmpl w:val="E708C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14B2D"/>
    <w:multiLevelType w:val="hybridMultilevel"/>
    <w:tmpl w:val="86ACDD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F0222"/>
    <w:multiLevelType w:val="hybridMultilevel"/>
    <w:tmpl w:val="E1C2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4086B"/>
    <w:multiLevelType w:val="hybridMultilevel"/>
    <w:tmpl w:val="610C8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54BD7"/>
    <w:multiLevelType w:val="hybridMultilevel"/>
    <w:tmpl w:val="1A5C9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2531C7"/>
    <w:multiLevelType w:val="hybridMultilevel"/>
    <w:tmpl w:val="A1001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12776"/>
    <w:multiLevelType w:val="hybridMultilevel"/>
    <w:tmpl w:val="38F0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746A6"/>
    <w:multiLevelType w:val="hybridMultilevel"/>
    <w:tmpl w:val="1A1E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65D58"/>
    <w:multiLevelType w:val="hybridMultilevel"/>
    <w:tmpl w:val="68C6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00AC5"/>
    <w:multiLevelType w:val="hybridMultilevel"/>
    <w:tmpl w:val="B420E5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A0C27"/>
    <w:multiLevelType w:val="hybridMultilevel"/>
    <w:tmpl w:val="D890C5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C30BD5"/>
    <w:multiLevelType w:val="hybridMultilevel"/>
    <w:tmpl w:val="2188DB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70C23"/>
    <w:multiLevelType w:val="hybridMultilevel"/>
    <w:tmpl w:val="9FA03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5767B8"/>
    <w:multiLevelType w:val="hybridMultilevel"/>
    <w:tmpl w:val="A4C46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16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12"/>
  </w:num>
  <w:num w:numId="11">
    <w:abstractNumId w:val="13"/>
  </w:num>
  <w:num w:numId="12">
    <w:abstractNumId w:val="4"/>
  </w:num>
  <w:num w:numId="13">
    <w:abstractNumId w:val="3"/>
  </w:num>
  <w:num w:numId="14">
    <w:abstractNumId w:val="7"/>
  </w:num>
  <w:num w:numId="15">
    <w:abstractNumId w:val="10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EF"/>
    <w:rsid w:val="0001529A"/>
    <w:rsid w:val="000912F6"/>
    <w:rsid w:val="000F21F6"/>
    <w:rsid w:val="001542A5"/>
    <w:rsid w:val="00196A97"/>
    <w:rsid w:val="001A696F"/>
    <w:rsid w:val="002C3166"/>
    <w:rsid w:val="00311217"/>
    <w:rsid w:val="00314178"/>
    <w:rsid w:val="003265EC"/>
    <w:rsid w:val="00346666"/>
    <w:rsid w:val="003E3268"/>
    <w:rsid w:val="00441BD7"/>
    <w:rsid w:val="00467E39"/>
    <w:rsid w:val="00485099"/>
    <w:rsid w:val="00490245"/>
    <w:rsid w:val="004E6C13"/>
    <w:rsid w:val="004F2D7F"/>
    <w:rsid w:val="00582DD8"/>
    <w:rsid w:val="005953E0"/>
    <w:rsid w:val="005D46A8"/>
    <w:rsid w:val="005E2A81"/>
    <w:rsid w:val="00667B89"/>
    <w:rsid w:val="00697DC6"/>
    <w:rsid w:val="00763281"/>
    <w:rsid w:val="00790987"/>
    <w:rsid w:val="007A145A"/>
    <w:rsid w:val="007A237D"/>
    <w:rsid w:val="007D34EF"/>
    <w:rsid w:val="007E042B"/>
    <w:rsid w:val="0083636C"/>
    <w:rsid w:val="00855BCE"/>
    <w:rsid w:val="008739EA"/>
    <w:rsid w:val="0089068F"/>
    <w:rsid w:val="00895B8B"/>
    <w:rsid w:val="009514BB"/>
    <w:rsid w:val="009A4BF4"/>
    <w:rsid w:val="009C4C99"/>
    <w:rsid w:val="009E3627"/>
    <w:rsid w:val="009F0B49"/>
    <w:rsid w:val="00A14E5D"/>
    <w:rsid w:val="00A22949"/>
    <w:rsid w:val="00AD76A8"/>
    <w:rsid w:val="00B05696"/>
    <w:rsid w:val="00B07FE2"/>
    <w:rsid w:val="00B61512"/>
    <w:rsid w:val="00B63816"/>
    <w:rsid w:val="00B9221A"/>
    <w:rsid w:val="00BB066C"/>
    <w:rsid w:val="00C5610C"/>
    <w:rsid w:val="00CB6954"/>
    <w:rsid w:val="00CC2BBB"/>
    <w:rsid w:val="00CD2AEA"/>
    <w:rsid w:val="00CF5E75"/>
    <w:rsid w:val="00D03F35"/>
    <w:rsid w:val="00D07B88"/>
    <w:rsid w:val="00D3214D"/>
    <w:rsid w:val="00DA238A"/>
    <w:rsid w:val="00DF24CF"/>
    <w:rsid w:val="00E262A9"/>
    <w:rsid w:val="00E41F07"/>
    <w:rsid w:val="00EB5204"/>
    <w:rsid w:val="00EF4982"/>
    <w:rsid w:val="00F07CA7"/>
    <w:rsid w:val="00F248D6"/>
    <w:rsid w:val="00F704F8"/>
    <w:rsid w:val="00F71BFA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43A88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unhideWhenUsed/>
    <w:rsid w:val="007D34EF"/>
    <w:pPr>
      <w:keepNext/>
      <w:numPr>
        <w:numId w:val="1"/>
      </w:numPr>
      <w:spacing w:line="285" w:lineRule="auto"/>
      <w:contextualSpacing/>
      <w:outlineLvl w:val="0"/>
    </w:pPr>
    <w:rPr>
      <w:rFonts w:ascii="Verdana" w:eastAsia="Times New Roman" w:hAnsi="Verdana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NoteLevel21">
    <w:name w:val="Note Level 21"/>
    <w:basedOn w:val="Normal"/>
    <w:uiPriority w:val="99"/>
    <w:unhideWhenUsed/>
    <w:rsid w:val="007D34EF"/>
    <w:pPr>
      <w:keepNext/>
      <w:numPr>
        <w:ilvl w:val="1"/>
        <w:numId w:val="1"/>
      </w:numPr>
      <w:spacing w:line="285" w:lineRule="auto"/>
      <w:contextualSpacing/>
      <w:outlineLvl w:val="1"/>
    </w:pPr>
    <w:rPr>
      <w:rFonts w:ascii="Verdana" w:eastAsia="Times New Roman" w:hAnsi="Verdana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NoteLevel31">
    <w:name w:val="Note Level 31"/>
    <w:basedOn w:val="Normal"/>
    <w:uiPriority w:val="99"/>
    <w:semiHidden/>
    <w:unhideWhenUsed/>
    <w:rsid w:val="007D34EF"/>
    <w:pPr>
      <w:keepNext/>
      <w:numPr>
        <w:ilvl w:val="2"/>
        <w:numId w:val="1"/>
      </w:numPr>
      <w:spacing w:line="285" w:lineRule="auto"/>
      <w:contextualSpacing/>
      <w:outlineLvl w:val="2"/>
    </w:pPr>
    <w:rPr>
      <w:rFonts w:ascii="Verdana" w:eastAsia="Times New Roman" w:hAnsi="Verdana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NoteLevel41">
    <w:name w:val="Note Level 41"/>
    <w:basedOn w:val="Normal"/>
    <w:uiPriority w:val="99"/>
    <w:semiHidden/>
    <w:unhideWhenUsed/>
    <w:rsid w:val="007D34EF"/>
    <w:pPr>
      <w:keepNext/>
      <w:numPr>
        <w:ilvl w:val="3"/>
        <w:numId w:val="1"/>
      </w:numPr>
      <w:spacing w:line="285" w:lineRule="auto"/>
      <w:contextualSpacing/>
      <w:outlineLvl w:val="3"/>
    </w:pPr>
    <w:rPr>
      <w:rFonts w:ascii="Verdana" w:eastAsia="Times New Roman" w:hAnsi="Verdana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NoteLevel51">
    <w:name w:val="Note Level 51"/>
    <w:basedOn w:val="Normal"/>
    <w:uiPriority w:val="99"/>
    <w:semiHidden/>
    <w:unhideWhenUsed/>
    <w:rsid w:val="007D34EF"/>
    <w:pPr>
      <w:keepNext/>
      <w:numPr>
        <w:ilvl w:val="4"/>
        <w:numId w:val="1"/>
      </w:numPr>
      <w:spacing w:line="285" w:lineRule="auto"/>
      <w:contextualSpacing/>
      <w:outlineLvl w:val="4"/>
    </w:pPr>
    <w:rPr>
      <w:rFonts w:ascii="Verdana" w:eastAsia="Times New Roman" w:hAnsi="Verdana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NoteLevel61">
    <w:name w:val="Note Level 61"/>
    <w:basedOn w:val="Normal"/>
    <w:uiPriority w:val="99"/>
    <w:semiHidden/>
    <w:unhideWhenUsed/>
    <w:rsid w:val="007D34EF"/>
    <w:pPr>
      <w:keepNext/>
      <w:numPr>
        <w:ilvl w:val="5"/>
        <w:numId w:val="1"/>
      </w:numPr>
      <w:spacing w:line="285" w:lineRule="auto"/>
      <w:contextualSpacing/>
      <w:outlineLvl w:val="5"/>
    </w:pPr>
    <w:rPr>
      <w:rFonts w:ascii="Verdana" w:eastAsia="Times New Roman" w:hAnsi="Verdana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NoteLevel71">
    <w:name w:val="Note Level 71"/>
    <w:basedOn w:val="Normal"/>
    <w:uiPriority w:val="99"/>
    <w:semiHidden/>
    <w:unhideWhenUsed/>
    <w:rsid w:val="007D34EF"/>
    <w:pPr>
      <w:keepNext/>
      <w:numPr>
        <w:ilvl w:val="6"/>
        <w:numId w:val="1"/>
      </w:numPr>
      <w:spacing w:line="285" w:lineRule="auto"/>
      <w:contextualSpacing/>
      <w:outlineLvl w:val="6"/>
    </w:pPr>
    <w:rPr>
      <w:rFonts w:ascii="Verdana" w:eastAsia="Times New Roman" w:hAnsi="Verdana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NoteLevel81">
    <w:name w:val="Note Level 81"/>
    <w:basedOn w:val="Normal"/>
    <w:uiPriority w:val="99"/>
    <w:semiHidden/>
    <w:unhideWhenUsed/>
    <w:rsid w:val="007D34EF"/>
    <w:pPr>
      <w:keepNext/>
      <w:numPr>
        <w:ilvl w:val="7"/>
        <w:numId w:val="1"/>
      </w:numPr>
      <w:spacing w:line="285" w:lineRule="auto"/>
      <w:contextualSpacing/>
      <w:outlineLvl w:val="7"/>
    </w:pPr>
    <w:rPr>
      <w:rFonts w:ascii="Verdana" w:eastAsia="Times New Roman" w:hAnsi="Verdana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NoteLevel91">
    <w:name w:val="Note Level 91"/>
    <w:basedOn w:val="Normal"/>
    <w:uiPriority w:val="99"/>
    <w:semiHidden/>
    <w:unhideWhenUsed/>
    <w:rsid w:val="007D34EF"/>
    <w:pPr>
      <w:keepNext/>
      <w:numPr>
        <w:ilvl w:val="8"/>
        <w:numId w:val="1"/>
      </w:numPr>
      <w:spacing w:line="285" w:lineRule="auto"/>
      <w:contextualSpacing/>
      <w:outlineLvl w:val="8"/>
    </w:pPr>
    <w:rPr>
      <w:rFonts w:ascii="Verdana" w:eastAsia="Times New Roman" w:hAnsi="Verdana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A14E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1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7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24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4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4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4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4C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26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3265E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B6381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739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9EA"/>
  </w:style>
  <w:style w:type="paragraph" w:styleId="Footer">
    <w:name w:val="footer"/>
    <w:basedOn w:val="Normal"/>
    <w:link w:val="FooterChar"/>
    <w:uiPriority w:val="99"/>
    <w:unhideWhenUsed/>
    <w:rsid w:val="008739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9EA"/>
  </w:style>
  <w:style w:type="character" w:styleId="Hyperlink">
    <w:name w:val="Hyperlink"/>
    <w:basedOn w:val="DefaultParagraphFont"/>
    <w:uiPriority w:val="99"/>
    <w:unhideWhenUsed/>
    <w:rsid w:val="00EF4982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B07FE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B07FE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667B89"/>
  </w:style>
  <w:style w:type="character" w:customStyle="1" w:styleId="FootnoteTextChar">
    <w:name w:val="Footnote Text Char"/>
    <w:basedOn w:val="DefaultParagraphFont"/>
    <w:link w:val="FootnoteText"/>
    <w:uiPriority w:val="99"/>
    <w:rsid w:val="00667B89"/>
  </w:style>
  <w:style w:type="character" w:styleId="FootnoteReference">
    <w:name w:val="footnote reference"/>
    <w:basedOn w:val="DefaultParagraphFont"/>
    <w:uiPriority w:val="99"/>
    <w:unhideWhenUsed/>
    <w:rsid w:val="00667B89"/>
    <w:rPr>
      <w:vertAlign w:val="superscript"/>
    </w:rPr>
  </w:style>
  <w:style w:type="table" w:styleId="LightShading-Accent1">
    <w:name w:val="Light Shading Accent 1"/>
    <w:basedOn w:val="TableNormal"/>
    <w:uiPriority w:val="60"/>
    <w:rsid w:val="00667B8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A8E1E6-341E-6E43-9F60-E829F26B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634</Words>
  <Characters>3617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Orrange</dc:creator>
  <cp:keywords/>
  <dc:description/>
  <cp:lastModifiedBy>Justin Botejue</cp:lastModifiedBy>
  <cp:revision>8</cp:revision>
  <cp:lastPrinted>2014-10-07T21:30:00Z</cp:lastPrinted>
  <dcterms:created xsi:type="dcterms:W3CDTF">2016-09-10T13:21:00Z</dcterms:created>
  <dcterms:modified xsi:type="dcterms:W3CDTF">2017-08-12T18:55:00Z</dcterms:modified>
</cp:coreProperties>
</file>