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F111" w14:textId="77777777" w:rsidR="004A70B5" w:rsidRDefault="004A70B5">
      <w:pPr>
        <w:rPr>
          <w:b/>
          <w:bCs/>
          <w:i/>
          <w:iCs/>
          <w:color w:val="5F6369" w:themeColor="text2"/>
        </w:rPr>
      </w:pPr>
    </w:p>
    <w:tbl>
      <w:tblPr>
        <w:tblStyle w:val="TableGrid"/>
        <w:tblW w:w="5254" w:type="pct"/>
        <w:tblLook w:val="04A0" w:firstRow="1" w:lastRow="0" w:firstColumn="1" w:lastColumn="0" w:noHBand="0" w:noVBand="1"/>
      </w:tblPr>
      <w:tblGrid>
        <w:gridCol w:w="1711"/>
        <w:gridCol w:w="8814"/>
      </w:tblGrid>
      <w:tr w:rsidR="00140EF4" w:rsidRPr="004A70B5" w14:paraId="4E50850C" w14:textId="77777777" w:rsidTr="00140EF4">
        <w:trPr>
          <w:trHeight w:val="386"/>
        </w:trPr>
        <w:tc>
          <w:tcPr>
            <w:tcW w:w="813" w:type="pct"/>
            <w:shd w:val="clear" w:color="auto" w:fill="3EB1C8" w:themeFill="accent1"/>
          </w:tcPr>
          <w:p w14:paraId="4BD4D2F9" w14:textId="77777777" w:rsidR="00140EF4" w:rsidRPr="004A70B5" w:rsidRDefault="00140EF4" w:rsidP="00F11CFB">
            <w:pPr>
              <w:rPr>
                <w:color w:val="5F6369" w:themeColor="text2"/>
                <w:sz w:val="22"/>
                <w:szCs w:val="22"/>
              </w:rPr>
            </w:pPr>
            <w:r w:rsidRPr="00140EF4">
              <w:rPr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187" w:type="pct"/>
          </w:tcPr>
          <w:p w14:paraId="3EAE6683" w14:textId="77777777" w:rsidR="00140EF4" w:rsidRPr="004A70B5" w:rsidRDefault="00140EF4" w:rsidP="00F11CFB">
            <w:pPr>
              <w:rPr>
                <w:color w:val="5F6369" w:themeColor="text2"/>
                <w:sz w:val="22"/>
                <w:szCs w:val="22"/>
              </w:rPr>
            </w:pPr>
          </w:p>
        </w:tc>
      </w:tr>
    </w:tbl>
    <w:p w14:paraId="3C4C5684" w14:textId="77777777" w:rsidR="00140EF4" w:rsidRDefault="00140EF4"/>
    <w:p w14:paraId="2C78BEF3" w14:textId="77777777" w:rsidR="00140EF4" w:rsidRDefault="00140EF4"/>
    <w:tbl>
      <w:tblPr>
        <w:tblpPr w:leftFromText="180" w:rightFromText="180" w:vertAnchor="text" w:horzAnchor="margin" w:tblpY="31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140EF4" w:rsidRPr="003B5DF6" w14:paraId="11F0769D" w14:textId="77777777" w:rsidTr="00140EF4">
        <w:trPr>
          <w:trHeight w:val="416"/>
        </w:trPr>
        <w:tc>
          <w:tcPr>
            <w:tcW w:w="5000" w:type="pct"/>
            <w:tcBorders>
              <w:left w:val="single" w:sz="4" w:space="0" w:color="auto"/>
            </w:tcBorders>
          </w:tcPr>
          <w:p w14:paraId="79C3F667" w14:textId="77777777" w:rsidR="00140EF4" w:rsidRPr="003B5DF6" w:rsidRDefault="00140EF4" w:rsidP="00140EF4">
            <w:pPr>
              <w:rPr>
                <w:b/>
                <w:bCs/>
                <w:i/>
                <w:iCs/>
                <w:color w:val="5F6369" w:themeColor="text2"/>
                <w:sz w:val="22"/>
                <w:szCs w:val="22"/>
              </w:rPr>
            </w:pPr>
            <w:sdt>
              <w:sdtPr>
                <w:rPr>
                  <w:color w:val="5F6369" w:themeColor="text2"/>
                </w:rPr>
                <w:id w:val="796183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F6369" w:themeColor="text2"/>
                  </w:rPr>
                  <w:t>☒</w:t>
                </w:r>
              </w:sdtContent>
            </w:sdt>
            <w:r w:rsidRPr="003B5DF6">
              <w:rPr>
                <w:color w:val="5F6369" w:themeColor="text2"/>
              </w:rPr>
              <w:t xml:space="preserve"> Self-Declaration Form</w:t>
            </w:r>
            <w:r>
              <w:rPr>
                <w:color w:val="5F6369" w:themeColor="text2"/>
              </w:rPr>
              <w:t xml:space="preserve"> </w:t>
            </w:r>
          </w:p>
          <w:p w14:paraId="6DD0C992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7DD1E57D" w14:textId="77777777" w:rsidR="00140EF4" w:rsidRPr="003B5DF6" w:rsidRDefault="00140EF4" w:rsidP="00140EF4">
            <w:pPr>
              <w:rPr>
                <w:b/>
                <w:bCs/>
                <w:i/>
                <w:iCs/>
                <w:color w:val="5F6369" w:themeColor="text2"/>
                <w:sz w:val="22"/>
                <w:szCs w:val="22"/>
              </w:rPr>
            </w:pPr>
            <w:r w:rsidRPr="003B5DF6">
              <w:rPr>
                <w:b/>
                <w:bCs/>
                <w:i/>
                <w:iCs/>
                <w:color w:val="5F6369" w:themeColor="text2"/>
                <w:sz w:val="22"/>
                <w:szCs w:val="22"/>
              </w:rPr>
              <w:t>Definitions of terms used:</w:t>
            </w:r>
          </w:p>
          <w:p w14:paraId="785DEB8F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  <w:r w:rsidRPr="003B5DF6">
              <w:rPr>
                <w:i/>
                <w:iCs/>
                <w:color w:val="5F6369" w:themeColor="text2"/>
                <w:sz w:val="22"/>
                <w:szCs w:val="22"/>
                <w:u w:val="single"/>
              </w:rPr>
              <w:t>COVID-19 public health emergency</w:t>
            </w:r>
            <w:r w:rsidRPr="003B5DF6">
              <w:rPr>
                <w:color w:val="5F6369" w:themeColor="text2"/>
                <w:sz w:val="22"/>
                <w:szCs w:val="22"/>
                <w:u w:val="single"/>
              </w:rPr>
              <w:t>:</w:t>
            </w:r>
            <w:r w:rsidRPr="003B5DF6">
              <w:rPr>
                <w:color w:val="5F6369" w:themeColor="text2"/>
                <w:sz w:val="22"/>
                <w:szCs w:val="22"/>
              </w:rPr>
              <w:t xml:space="preserve"> Includes both health impacts from COVID-19 Pandemic as well as impacts of mandated quarantine restrictions, such as workplace and school closures. </w:t>
            </w:r>
          </w:p>
          <w:p w14:paraId="4622D698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  <w:r w:rsidRPr="003B5DF6">
              <w:rPr>
                <w:i/>
                <w:iCs/>
                <w:color w:val="5F6369" w:themeColor="text2"/>
                <w:sz w:val="22"/>
                <w:szCs w:val="22"/>
                <w:u w:val="single"/>
              </w:rPr>
              <w:t>Customary work activities:</w:t>
            </w:r>
            <w:r w:rsidRPr="003B5DF6">
              <w:rPr>
                <w:color w:val="5F6369" w:themeColor="text2"/>
                <w:sz w:val="22"/>
                <w:szCs w:val="22"/>
              </w:rPr>
              <w:t xml:space="preserve"> Refers to typical work activities that were performed before beginning of COVID-19 public health emergency. </w:t>
            </w:r>
          </w:p>
          <w:p w14:paraId="418F529F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  <w:r w:rsidRPr="003B5DF6">
              <w:rPr>
                <w:i/>
                <w:iCs/>
                <w:color w:val="5F6369" w:themeColor="text2"/>
                <w:sz w:val="22"/>
                <w:szCs w:val="22"/>
                <w:u w:val="single"/>
              </w:rPr>
              <w:t>Household member</w:t>
            </w:r>
            <w:r w:rsidRPr="003B5DF6">
              <w:rPr>
                <w:color w:val="5F6369" w:themeColor="text2"/>
                <w:sz w:val="22"/>
                <w:szCs w:val="22"/>
                <w:u w:val="single"/>
              </w:rPr>
              <w:t>:</w:t>
            </w:r>
            <w:r w:rsidRPr="003B5DF6">
              <w:rPr>
                <w:color w:val="5F6369" w:themeColor="text2"/>
                <w:sz w:val="22"/>
                <w:szCs w:val="22"/>
              </w:rPr>
              <w:t xml:space="preserve"> May include family members and any non-relatives that reside in residence during the period that assistance is being requested.</w:t>
            </w:r>
          </w:p>
          <w:p w14:paraId="32616997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5E1C98CD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  <w:r w:rsidRPr="003B5DF6">
              <w:rPr>
                <w:color w:val="5F6369" w:themeColor="text2"/>
                <w:sz w:val="22"/>
                <w:szCs w:val="22"/>
              </w:rPr>
              <w:t>Please check all that apply, and provide the date of impact and brief description on next page</w:t>
            </w:r>
          </w:p>
          <w:p w14:paraId="0A1ECD3D" w14:textId="77777777" w:rsidR="00140EF4" w:rsidRPr="003B5DF6" w:rsidRDefault="00140EF4" w:rsidP="00140EF4">
            <w:pPr>
              <w:rPr>
                <w:color w:val="5F6369" w:themeColor="text2"/>
                <w:sz w:val="21"/>
                <w:szCs w:val="21"/>
              </w:rPr>
            </w:pPr>
          </w:p>
          <w:p w14:paraId="5AB44BB0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My place of employment closed, reduced hours, or ended my employment as a direct result of the COVID-19 public health emergency.</w:t>
            </w:r>
          </w:p>
          <w:p w14:paraId="51C8976C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am an independent contractor or self-employed individual whose customary work activities were severely limited due to COVID-19 public health emergency.</w:t>
            </w:r>
          </w:p>
          <w:p w14:paraId="1765E713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had to quit my job as a direct result of COVID-19 public health emergency.</w:t>
            </w:r>
          </w:p>
          <w:p w14:paraId="3B5E7967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rely on income from additional members of my household whose earnings have been impacted COVID-19 public health emergency to pay for housing and utilities.</w:t>
            </w:r>
          </w:p>
          <w:p w14:paraId="3264326B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My housing status or housing and utility expenses has changed </w:t>
            </w:r>
            <w:proofErr w:type="gramStart"/>
            <w:r w:rsidRPr="003B5DF6">
              <w:rPr>
                <w:color w:val="5F6369" w:themeColor="text2"/>
                <w:sz w:val="21"/>
                <w:szCs w:val="21"/>
              </w:rPr>
              <w:t>as a result of</w:t>
            </w:r>
            <w:proofErr w:type="gramEnd"/>
            <w:r w:rsidRPr="003B5DF6">
              <w:rPr>
                <w:color w:val="5F6369" w:themeColor="text2"/>
                <w:sz w:val="21"/>
                <w:szCs w:val="21"/>
              </w:rPr>
              <w:t xml:space="preserve"> COVID-19 public health emergency</w:t>
            </w:r>
          </w:p>
          <w:p w14:paraId="48EF1015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am searching for employment but am unable to find and secure employment as a direct result of COVID-19 public health emergency.</w:t>
            </w:r>
          </w:p>
          <w:p w14:paraId="1648CDF9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am the main caregiver to a household member who needs ongoing care which has impacted my customary work activities. (Example, taking care of children who could not attend school in person)</w:t>
            </w:r>
          </w:p>
          <w:p w14:paraId="021282DB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was advised by a healthcare provider to self-quarantine due to concerns related to COVID-19 public health emergency.</w:t>
            </w:r>
          </w:p>
          <w:p w14:paraId="1B32C448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</w:t>
            </w:r>
            <w:proofErr w:type="gramStart"/>
            <w:r w:rsidRPr="003B5DF6">
              <w:rPr>
                <w:color w:val="5F6369" w:themeColor="text2"/>
                <w:sz w:val="21"/>
                <w:szCs w:val="21"/>
              </w:rPr>
              <w:t>Myself or a member</w:t>
            </w:r>
            <w:proofErr w:type="gramEnd"/>
            <w:r w:rsidRPr="003B5DF6">
              <w:rPr>
                <w:color w:val="5F6369" w:themeColor="text2"/>
                <w:sz w:val="21"/>
                <w:szCs w:val="21"/>
              </w:rPr>
              <w:t xml:space="preserve"> of my household was diagnosed with COVID-19.</w:t>
            </w:r>
          </w:p>
          <w:p w14:paraId="05A0C4E5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I became a major support for a household because a member died of COVID-19.</w:t>
            </w:r>
          </w:p>
          <w:p w14:paraId="03AE3B4B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1"/>
                <w:szCs w:val="21"/>
              </w:rPr>
            </w:pPr>
            <w:r w:rsidRPr="003B5DF6">
              <w:rPr>
                <w:color w:val="5F6369" w:themeColor="text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F6">
              <w:rPr>
                <w:color w:val="5F6369" w:themeColor="text2"/>
                <w:sz w:val="21"/>
                <w:szCs w:val="21"/>
              </w:rPr>
              <w:instrText xml:space="preserve"> FORMCHECKBOX </w:instrText>
            </w:r>
            <w:r>
              <w:rPr>
                <w:color w:val="5F6369" w:themeColor="text2"/>
                <w:sz w:val="21"/>
                <w:szCs w:val="21"/>
              </w:rPr>
            </w:r>
            <w:r>
              <w:rPr>
                <w:color w:val="5F6369" w:themeColor="text2"/>
                <w:sz w:val="21"/>
                <w:szCs w:val="21"/>
              </w:rPr>
              <w:fldChar w:fldCharType="separate"/>
            </w:r>
            <w:r w:rsidRPr="003B5DF6">
              <w:rPr>
                <w:color w:val="5F6369" w:themeColor="text2"/>
                <w:sz w:val="21"/>
                <w:szCs w:val="21"/>
              </w:rPr>
              <w:fldChar w:fldCharType="end"/>
            </w:r>
            <w:r w:rsidRPr="003B5DF6">
              <w:rPr>
                <w:color w:val="5F6369" w:themeColor="text2"/>
                <w:sz w:val="21"/>
                <w:szCs w:val="21"/>
              </w:rPr>
              <w:t xml:space="preserve"> </w:t>
            </w:r>
            <w:proofErr w:type="gramStart"/>
            <w:r w:rsidRPr="003B5DF6">
              <w:rPr>
                <w:color w:val="5F6369" w:themeColor="text2"/>
                <w:sz w:val="21"/>
                <w:szCs w:val="21"/>
              </w:rPr>
              <w:t>Other</w:t>
            </w:r>
            <w:proofErr w:type="gramEnd"/>
            <w:r w:rsidRPr="003B5DF6">
              <w:rPr>
                <w:color w:val="5F6369" w:themeColor="text2"/>
                <w:sz w:val="21"/>
                <w:szCs w:val="21"/>
              </w:rPr>
              <w:t xml:space="preserve"> situation, described below</w:t>
            </w:r>
          </w:p>
          <w:p w14:paraId="4E256544" w14:textId="77777777" w:rsidR="00140EF4" w:rsidRPr="003B5DF6" w:rsidRDefault="00140EF4" w:rsidP="00140EF4">
            <w:pPr>
              <w:ind w:left="720"/>
              <w:jc w:val="right"/>
              <w:rPr>
                <w:i/>
                <w:iCs/>
                <w:color w:val="5F6369" w:themeColor="text2"/>
                <w:sz w:val="21"/>
                <w:szCs w:val="21"/>
              </w:rPr>
            </w:pPr>
            <w:proofErr w:type="gramStart"/>
            <w:r w:rsidRPr="003B5DF6">
              <w:rPr>
                <w:i/>
                <w:iCs/>
                <w:color w:val="5F6369" w:themeColor="text2"/>
                <w:sz w:val="21"/>
                <w:szCs w:val="21"/>
              </w:rPr>
              <w:t>Continued on</w:t>
            </w:r>
            <w:proofErr w:type="gramEnd"/>
            <w:r w:rsidRPr="003B5DF6">
              <w:rPr>
                <w:i/>
                <w:iCs/>
                <w:color w:val="5F6369" w:themeColor="text2"/>
                <w:sz w:val="21"/>
                <w:szCs w:val="21"/>
              </w:rPr>
              <w:t xml:space="preserve"> other side…</w:t>
            </w:r>
          </w:p>
          <w:p w14:paraId="0BAAC450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  <w:r w:rsidRPr="003B5DF6">
              <w:rPr>
                <w:color w:val="5F6369" w:themeColor="text2"/>
                <w:sz w:val="22"/>
                <w:szCs w:val="22"/>
              </w:rPr>
              <w:br/>
            </w:r>
          </w:p>
          <w:p w14:paraId="3139E60A" w14:textId="77777777" w:rsidR="00140EF4" w:rsidRDefault="00140EF4" w:rsidP="00140EF4">
            <w:pPr>
              <w:rPr>
                <w:color w:val="5F6369" w:themeColor="text2"/>
                <w:sz w:val="22"/>
                <w:szCs w:val="22"/>
              </w:rPr>
            </w:pPr>
            <w:r w:rsidRPr="003B5DF6">
              <w:rPr>
                <w:color w:val="5F6369" w:themeColor="text2"/>
                <w:sz w:val="22"/>
                <w:szCs w:val="22"/>
              </w:rPr>
              <w:br w:type="page"/>
            </w:r>
          </w:p>
          <w:p w14:paraId="153AD139" w14:textId="77777777" w:rsidR="00140EF4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0C79250B" w14:textId="77777777" w:rsidR="00140EF4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1E8EC65A" w14:textId="77777777" w:rsidR="00140EF4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665C3CBD" w14:textId="77777777" w:rsidR="00140EF4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6C9049C3" w14:textId="77777777" w:rsidR="00140EF4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766AAB02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p w14:paraId="752F5E97" w14:textId="77777777" w:rsidR="00140EF4" w:rsidRPr="003B5DF6" w:rsidRDefault="00140EF4" w:rsidP="00140EF4">
            <w:pPr>
              <w:rPr>
                <w:color w:val="5F6369" w:themeColor="text2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79"/>
            </w:tblGrid>
            <w:tr w:rsidR="00140EF4" w:rsidRPr="003B5DF6" w14:paraId="7D338ECE" w14:textId="77777777" w:rsidTr="003349C3">
              <w:trPr>
                <w:jc w:val="center"/>
              </w:trPr>
              <w:tc>
                <w:tcPr>
                  <w:tcW w:w="9579" w:type="dxa"/>
                  <w:tcBorders>
                    <w:top w:val="single" w:sz="4" w:space="0" w:color="868685" w:themeColor="accent5"/>
                    <w:left w:val="single" w:sz="4" w:space="0" w:color="868685" w:themeColor="accent5"/>
                    <w:bottom w:val="single" w:sz="4" w:space="0" w:color="868685" w:themeColor="accent5"/>
                    <w:right w:val="single" w:sz="4" w:space="0" w:color="868685" w:themeColor="accent5"/>
                  </w:tcBorders>
                </w:tcPr>
                <w:p w14:paraId="354CB23B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1"/>
                      <w:szCs w:val="21"/>
                    </w:rPr>
                  </w:pPr>
                  <w:r w:rsidRPr="003B5DF6"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  <w:t>Please briefly describe how</w:t>
                  </w:r>
                  <w:r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  <w:t xml:space="preserve"> the</w:t>
                  </w:r>
                  <w:r w:rsidRPr="003B5DF6"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  <w:t xml:space="preserve"> </w:t>
                  </w:r>
                  <w:r w:rsidRPr="003B5DF6">
                    <w:rPr>
                      <w:i/>
                      <w:iCs/>
                      <w:color w:val="5F6369" w:themeColor="text2"/>
                      <w:sz w:val="21"/>
                      <w:szCs w:val="21"/>
                    </w:rPr>
                    <w:t>COVID-19 public health emergency</w:t>
                  </w:r>
                  <w:r w:rsidRPr="003B5DF6">
                    <w:rPr>
                      <w:color w:val="5F6369" w:themeColor="text2"/>
                      <w:sz w:val="21"/>
                      <w:szCs w:val="21"/>
                    </w:rPr>
                    <w:t xml:space="preserve"> </w:t>
                  </w:r>
                  <w:r w:rsidRPr="003B5DF6"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  <w:t>impacted your ability to pay utility and/or housing</w:t>
                  </w:r>
                  <w:r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  <w:t xml:space="preserve"> expenses based on the boxes you checked above</w:t>
                  </w:r>
                  <w:r w:rsidRPr="003B5DF6"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  <w:t xml:space="preserve">: </w:t>
                  </w:r>
                </w:p>
                <w:p w14:paraId="5A5E4026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6CCFCCEA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7AF52869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2A1C4AA4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1A685138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2F008A71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42CBD443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209AE58F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716562E8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599054D1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i/>
                      <w:iCs/>
                      <w:color w:val="5F6369" w:themeColor="text2"/>
                      <w:sz w:val="22"/>
                      <w:szCs w:val="22"/>
                    </w:rPr>
                  </w:pPr>
                </w:p>
                <w:p w14:paraId="1112BD8E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2"/>
                      <w:szCs w:val="22"/>
                    </w:rPr>
                  </w:pP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t xml:space="preserve">Date the situation started: _________ </w:t>
                  </w:r>
                </w:p>
                <w:p w14:paraId="16FEAC15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2"/>
                      <w:szCs w:val="22"/>
                    </w:rPr>
                  </w:pP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t xml:space="preserve">Still ongoing? </w:t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color w:val="5F6369" w:themeColor="text2"/>
                      <w:sz w:val="22"/>
                      <w:szCs w:val="22"/>
                    </w:rPr>
                  </w:r>
                  <w:r>
                    <w:rPr>
                      <w:color w:val="5F6369" w:themeColor="text2"/>
                      <w:sz w:val="22"/>
                      <w:szCs w:val="22"/>
                    </w:rPr>
                    <w:fldChar w:fldCharType="separate"/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fldChar w:fldCharType="end"/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t xml:space="preserve"> Yes </w:t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color w:val="5F6369" w:themeColor="text2"/>
                      <w:sz w:val="22"/>
                      <w:szCs w:val="22"/>
                    </w:rPr>
                  </w:r>
                  <w:r>
                    <w:rPr>
                      <w:color w:val="5F6369" w:themeColor="text2"/>
                      <w:sz w:val="22"/>
                      <w:szCs w:val="22"/>
                    </w:rPr>
                    <w:fldChar w:fldCharType="separate"/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fldChar w:fldCharType="end"/>
                  </w: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t xml:space="preserve"> No, </w:t>
                  </w:r>
                </w:p>
                <w:p w14:paraId="431C5DA6" w14:textId="77777777" w:rsidR="00140EF4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2"/>
                      <w:szCs w:val="22"/>
                    </w:rPr>
                  </w:pPr>
                  <w:r w:rsidRPr="003B5DF6">
                    <w:rPr>
                      <w:color w:val="5F6369" w:themeColor="text2"/>
                      <w:sz w:val="22"/>
                      <w:szCs w:val="22"/>
                    </w:rPr>
                    <w:t xml:space="preserve">If No, when did you restart customary work activities at pre-COVID 19 level? Date________ </w:t>
                  </w:r>
                </w:p>
                <w:p w14:paraId="32416FBD" w14:textId="77777777" w:rsidR="00140EF4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2"/>
                      <w:szCs w:val="22"/>
                    </w:rPr>
                  </w:pPr>
                </w:p>
                <w:p w14:paraId="1368759D" w14:textId="77777777" w:rsidR="00140EF4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2"/>
                      <w:szCs w:val="22"/>
                    </w:rPr>
                  </w:pPr>
                  <w:r>
                    <w:rPr>
                      <w:color w:val="5F6369" w:themeColor="text2"/>
                      <w:sz w:val="22"/>
                      <w:szCs w:val="22"/>
                    </w:rPr>
                    <w:t xml:space="preserve">Optional: Are you in need of tenant resources or worried about the long-term stability of your housing outside of your ability to pay rent/mortgage? For example, are you facing a rental increase, in a predatory loan situation, or struggling with your landlord? Answers will help inform the city of challenges people are facing in their housing. We will connect to support resources where possible. </w:t>
                  </w:r>
                  <w:r>
                    <w:rPr>
                      <w:color w:val="5F6369" w:themeColor="text2"/>
                      <w:sz w:val="22"/>
                      <w:szCs w:val="22"/>
                    </w:rPr>
                    <w:br/>
                  </w:r>
                  <w:r>
                    <w:rPr>
                      <w:color w:val="5F6369" w:themeColor="text2"/>
                      <w:sz w:val="22"/>
                      <w:szCs w:val="22"/>
                    </w:rPr>
                    <w:br/>
                  </w:r>
                  <w:r>
                    <w:rPr>
                      <w:color w:val="5F6369" w:themeColor="text2"/>
                      <w:sz w:val="22"/>
                      <w:szCs w:val="22"/>
                    </w:rPr>
                    <w:br/>
                  </w:r>
                  <w:r>
                    <w:rPr>
                      <w:color w:val="5F6369" w:themeColor="text2"/>
                      <w:sz w:val="22"/>
                      <w:szCs w:val="22"/>
                    </w:rPr>
                    <w:br/>
                  </w:r>
                </w:p>
                <w:p w14:paraId="2974B43F" w14:textId="77777777" w:rsidR="00140EF4" w:rsidRPr="003B5DF6" w:rsidRDefault="00140EF4" w:rsidP="00140EF4">
                  <w:pPr>
                    <w:framePr w:hSpace="180" w:wrap="around" w:vAnchor="text" w:hAnchor="margin" w:y="31"/>
                    <w:rPr>
                      <w:color w:val="5F6369" w:themeColor="text2"/>
                      <w:sz w:val="22"/>
                      <w:szCs w:val="22"/>
                    </w:rPr>
                  </w:pPr>
                </w:p>
              </w:tc>
            </w:tr>
          </w:tbl>
          <w:p w14:paraId="3DFA5E56" w14:textId="77777777" w:rsidR="00140EF4" w:rsidRPr="003B5DF6" w:rsidRDefault="00140EF4" w:rsidP="00140EF4">
            <w:pPr>
              <w:ind w:left="720"/>
              <w:rPr>
                <w:color w:val="5F6369" w:themeColor="text2"/>
                <w:sz w:val="22"/>
                <w:szCs w:val="22"/>
              </w:rPr>
            </w:pPr>
          </w:p>
          <w:p w14:paraId="4901D97D" w14:textId="77777777" w:rsidR="00140EF4" w:rsidRDefault="00140EF4" w:rsidP="00140EF4">
            <w:pPr>
              <w:ind w:left="720"/>
              <w:rPr>
                <w:color w:val="5F6369" w:themeColor="text2"/>
              </w:rPr>
            </w:pPr>
          </w:p>
          <w:p w14:paraId="67017EDA" w14:textId="77777777" w:rsidR="00140EF4" w:rsidRDefault="00140EF4" w:rsidP="00140EF4">
            <w:pPr>
              <w:ind w:left="720"/>
              <w:rPr>
                <w:color w:val="5F6369" w:themeColor="text2"/>
              </w:rPr>
            </w:pPr>
          </w:p>
          <w:p w14:paraId="3F6C675C" w14:textId="77777777" w:rsidR="00140EF4" w:rsidRDefault="00140EF4" w:rsidP="00140EF4">
            <w:pPr>
              <w:ind w:left="720"/>
              <w:rPr>
                <w:color w:val="5F6369" w:themeColor="text2"/>
              </w:rPr>
            </w:pPr>
          </w:p>
          <w:p w14:paraId="3CC5F90F" w14:textId="77777777" w:rsidR="00140EF4" w:rsidRPr="003B5DF6" w:rsidRDefault="00140EF4" w:rsidP="00140EF4">
            <w:pPr>
              <w:rPr>
                <w:color w:val="5F6369" w:themeColor="text2"/>
              </w:rPr>
            </w:pPr>
          </w:p>
        </w:tc>
      </w:tr>
    </w:tbl>
    <w:p w14:paraId="23CBD950" w14:textId="13FCF9B9" w:rsidR="003B5DF6" w:rsidRPr="00140EF4" w:rsidRDefault="003B5DF6" w:rsidP="007F3F35"/>
    <w:p w14:paraId="5B78F037" w14:textId="0474ABDD" w:rsidR="001A3D03" w:rsidRPr="002D1C60" w:rsidRDefault="001A3D03" w:rsidP="0022301C">
      <w:pPr>
        <w:rPr>
          <w:color w:val="5F6369" w:themeColor="text2"/>
        </w:rPr>
      </w:pPr>
    </w:p>
    <w:sectPr w:rsidR="001A3D03" w:rsidRPr="002D1C60" w:rsidSect="007F3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720" w:left="774" w:header="216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39F4" w14:textId="77777777" w:rsidR="00C26725" w:rsidRDefault="00C26725" w:rsidP="006F24DC">
      <w:r>
        <w:separator/>
      </w:r>
    </w:p>
  </w:endnote>
  <w:endnote w:type="continuationSeparator" w:id="0">
    <w:p w14:paraId="062A7517" w14:textId="77777777" w:rsidR="00C26725" w:rsidRDefault="00C26725" w:rsidP="006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ypatia Sans Pro">
    <w:altName w:val="Calibri"/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  <w:font w:name="Lucida Grande">
    <w:altName w:val="﷽﷽﷽﷽﷽﷽﷽﷽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ypatiaSansPro-Regular">
    <w:altName w:val="Calibri"/>
    <w:panose1 w:val="020B0604020202020204"/>
    <w:charset w:val="00"/>
    <w:family w:val="swiss"/>
    <w:pitch w:val="variable"/>
    <w:sig w:usb0="6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ypatiaSansPro-Bold">
    <w:altName w:val="Calibri"/>
    <w:panose1 w:val="020B0604020202020204"/>
    <w:charset w:val="00"/>
    <w:family w:val="swiss"/>
    <w:pitch w:val="variable"/>
    <w:sig w:usb0="6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21CD" w14:textId="77777777" w:rsidR="00932BED" w:rsidRDefault="00932BED" w:rsidP="000175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28F51" w14:textId="77777777" w:rsidR="00932BED" w:rsidRDefault="00932BED" w:rsidP="00932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22B1" w14:textId="77777777" w:rsidR="00932BED" w:rsidRDefault="00932BED" w:rsidP="00932BED">
    <w:pPr>
      <w:pStyle w:val="Footer"/>
      <w:framePr w:wrap="none" w:vAnchor="text" w:hAnchor="margin" w:xAlign="right" w:y="4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5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A0883D" w14:textId="77777777" w:rsidR="00BA1EB3" w:rsidRPr="00331672" w:rsidRDefault="00AA7F68" w:rsidP="00932BED">
    <w:pPr>
      <w:pStyle w:val="Footer"/>
      <w:ind w:right="3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E41AF61" wp14:editId="643EF453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D7662" wp14:editId="5E300D9C">
              <wp:simplePos x="0" y="0"/>
              <wp:positionH relativeFrom="column">
                <wp:posOffset>133350</wp:posOffset>
              </wp:positionH>
              <wp:positionV relativeFrom="paragraph">
                <wp:posOffset>274320</wp:posOffset>
              </wp:positionV>
              <wp:extent cx="45720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5EDB634" w14:textId="673B1814" w:rsidR="00475B20" w:rsidRPr="002753F2" w:rsidRDefault="002753F2" w:rsidP="002753F2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 W.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 w:rsidRPr="00EF19EC">
                            <w:rPr>
                              <w:rFonts w:ascii="Calibri" w:hAnsi="Calibri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</w:rPr>
                            <w:t xml:space="preserve"> Ave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76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0.5pt;margin-top:21.6pt;width:5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" filled="f" stroked="f">
              <v:textbox>
                <w:txbxContent>
                  <w:p w14:paraId="35EDB634" w14:textId="673B1814" w:rsidR="00475B20" w:rsidRPr="002753F2" w:rsidRDefault="002753F2" w:rsidP="002753F2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</w:t>
                    </w:r>
                    <w:r w:rsidRPr="00331672">
                      <w:rPr>
                        <w:rFonts w:ascii="Calibri" w:hAnsi="Calibri"/>
                      </w:rPr>
                      <w:t xml:space="preserve"> W.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 w:rsidRPr="00EF19EC">
                      <w:rPr>
                        <w:rFonts w:ascii="Calibri" w:hAnsi="Calibri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</w:rPr>
                      <w:t xml:space="preserve"> Ave</w:t>
                    </w:r>
                    <w:r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767D" w14:textId="1AAF1C74" w:rsidR="00932BED" w:rsidRDefault="00AA7F68" w:rsidP="00932BED">
    <w:pPr>
      <w:pStyle w:val="Footer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99576D" wp14:editId="1F318735">
          <wp:simplePos x="0" y="0"/>
          <wp:positionH relativeFrom="column">
            <wp:posOffset>17145</wp:posOffset>
          </wp:positionH>
          <wp:positionV relativeFrom="paragraph">
            <wp:posOffset>272415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20329"/>
              <wp:lineTo x="19705" y="20329"/>
              <wp:lineTo x="19705" y="0"/>
              <wp:lineTo x="0" y="0"/>
            </wp:wrapPolygon>
          </wp:wrapThrough>
          <wp:docPr id="14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B421D" wp14:editId="4A1CB2BA">
              <wp:simplePos x="0" y="0"/>
              <wp:positionH relativeFrom="column">
                <wp:posOffset>249555</wp:posOffset>
              </wp:positionH>
              <wp:positionV relativeFrom="paragraph">
                <wp:posOffset>276225</wp:posOffset>
              </wp:positionV>
              <wp:extent cx="45720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00B73C0" w14:textId="1CA47C43" w:rsidR="00EB6688" w:rsidRPr="00AA7F68" w:rsidRDefault="00EF19EC" w:rsidP="00AA7F68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1209</w:t>
                          </w:r>
                          <w:r w:rsidR="00AA7F68" w:rsidRPr="00331672">
                            <w:rPr>
                              <w:rFonts w:ascii="Calibri" w:hAnsi="Calibri"/>
                            </w:rPr>
                            <w:t xml:space="preserve"> W.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 w:rsidRPr="00EF19EC">
                            <w:rPr>
                              <w:rFonts w:ascii="Calibri" w:hAnsi="Calibri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</w:rPr>
                            <w:t xml:space="preserve"> Ave</w:t>
                          </w:r>
                          <w:r w:rsidR="00AA7F68" w:rsidRPr="00331672">
                            <w:rPr>
                              <w:rFonts w:ascii="Calibri" w:hAnsi="Calibri"/>
                            </w:rPr>
                            <w:t xml:space="preserve">, Spokane WA 99201 </w:t>
                          </w:r>
                          <w:r w:rsidR="00AA7F68"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="00AA7F68"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="00AA7F68"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="00AA7F68"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B42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9.65pt;margin-top:21.75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" filled="f" stroked="f">
              <v:textbox>
                <w:txbxContent>
                  <w:p w14:paraId="200B73C0" w14:textId="1CA47C43" w:rsidR="00EB6688" w:rsidRPr="00AA7F68" w:rsidRDefault="00EF19EC" w:rsidP="00AA7F68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>
                      <w:rPr>
                        <w:rFonts w:ascii="Calibri" w:hAnsi="Calibri"/>
                      </w:rPr>
                      <w:t>1209</w:t>
                    </w:r>
                    <w:r w:rsidR="00AA7F68" w:rsidRPr="00331672">
                      <w:rPr>
                        <w:rFonts w:ascii="Calibri" w:hAnsi="Calibri"/>
                      </w:rPr>
                      <w:t xml:space="preserve"> W.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 w:rsidRPr="00EF19EC">
                      <w:rPr>
                        <w:rFonts w:ascii="Calibri" w:hAnsi="Calibri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</w:rPr>
                      <w:t xml:space="preserve"> Ave</w:t>
                    </w:r>
                    <w:r w:rsidR="00AA7F68" w:rsidRPr="00331672">
                      <w:rPr>
                        <w:rFonts w:ascii="Calibri" w:hAnsi="Calibri"/>
                      </w:rPr>
                      <w:t xml:space="preserve">, Spokane WA 99201 </w:t>
                    </w:r>
                    <w:r w:rsidR="00AA7F68"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="00AA7F68"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="00AA7F68"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="00AA7F68"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B0A9" w14:textId="77777777" w:rsidR="00C26725" w:rsidRDefault="00C26725" w:rsidP="006F24DC">
      <w:r>
        <w:separator/>
      </w:r>
    </w:p>
  </w:footnote>
  <w:footnote w:type="continuationSeparator" w:id="0">
    <w:p w14:paraId="735AE67D" w14:textId="77777777" w:rsidR="00C26725" w:rsidRDefault="00C26725" w:rsidP="006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E1D2" w14:textId="410BFACA" w:rsidR="00BA1EB3" w:rsidRDefault="004A70B5" w:rsidP="000653F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7681E" wp14:editId="0A063CBE">
              <wp:simplePos x="0" y="0"/>
              <wp:positionH relativeFrom="column">
                <wp:posOffset>4136097</wp:posOffset>
              </wp:positionH>
              <wp:positionV relativeFrom="paragraph">
                <wp:posOffset>-488950</wp:posOffset>
              </wp:positionV>
              <wp:extent cx="5838092" cy="35579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092" cy="355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1F2C8" w14:textId="77777777" w:rsidR="004A70B5" w:rsidRPr="002D1C60" w:rsidRDefault="004A70B5" w:rsidP="004A70B5">
                          <w:pPr>
                            <w:rPr>
                              <w:rFonts w:asciiTheme="majorHAnsi" w:hAnsiTheme="majorHAnsi" w:cstheme="majorHAnsi"/>
                              <w:color w:val="868685" w:themeColor="accent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868685" w:themeColor="accent5"/>
                              <w:sz w:val="28"/>
                              <w:szCs w:val="28"/>
                            </w:rPr>
                            <w:t>Household Assistance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68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5.7pt;margin-top:-38.5pt;width:459.7pt;height:2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" filled="f" stroked="f" strokeweight=".5pt">
              <v:textbox>
                <w:txbxContent>
                  <w:p w14:paraId="0911F2C8" w14:textId="77777777" w:rsidR="004A70B5" w:rsidRPr="002D1C60" w:rsidRDefault="004A70B5" w:rsidP="004A70B5">
                    <w:pPr>
                      <w:rPr>
                        <w:rFonts w:asciiTheme="majorHAnsi" w:hAnsiTheme="majorHAnsi" w:cstheme="majorHAnsi"/>
                        <w:color w:val="868685" w:themeColor="accent5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868685" w:themeColor="accent5"/>
                        <w:sz w:val="28"/>
                        <w:szCs w:val="28"/>
                      </w:rPr>
                      <w:t>Household Assistance Request Form</w:t>
                    </w:r>
                  </w:p>
                </w:txbxContent>
              </v:textbox>
            </v:shape>
          </w:pict>
        </mc:Fallback>
      </mc:AlternateContent>
    </w:r>
    <w:r w:rsidR="00AA7F68">
      <w:rPr>
        <w:noProof/>
      </w:rPr>
      <w:drawing>
        <wp:anchor distT="0" distB="0" distL="114300" distR="114300" simplePos="0" relativeHeight="251654144" behindDoc="1" locked="0" layoutInCell="1" allowOverlap="1" wp14:anchorId="29D3C847" wp14:editId="018A72EE">
          <wp:simplePos x="0" y="0"/>
          <wp:positionH relativeFrom="margin">
            <wp:posOffset>-207645</wp:posOffset>
          </wp:positionH>
          <wp:positionV relativeFrom="paragraph">
            <wp:posOffset>-229870</wp:posOffset>
          </wp:positionV>
          <wp:extent cx="7155180" cy="19748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68">
      <w:rPr>
        <w:noProof/>
      </w:rPr>
      <w:drawing>
        <wp:anchor distT="0" distB="0" distL="114300" distR="114300" simplePos="0" relativeHeight="251655168" behindDoc="0" locked="0" layoutInCell="1" allowOverlap="1" wp14:anchorId="552957B1" wp14:editId="38CB245E">
          <wp:simplePos x="0" y="0"/>
          <wp:positionH relativeFrom="column">
            <wp:posOffset>-104140</wp:posOffset>
          </wp:positionH>
          <wp:positionV relativeFrom="paragraph">
            <wp:posOffset>-1137920</wp:posOffset>
          </wp:positionV>
          <wp:extent cx="1477010" cy="71628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CBF4" w14:textId="07D3F426" w:rsidR="00932BED" w:rsidRDefault="007F3F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49FCEA" wp14:editId="1EF18FC9">
              <wp:simplePos x="0" y="0"/>
              <wp:positionH relativeFrom="column">
                <wp:posOffset>4053156</wp:posOffset>
              </wp:positionH>
              <wp:positionV relativeFrom="paragraph">
                <wp:posOffset>-395263</wp:posOffset>
              </wp:positionV>
              <wp:extent cx="5838092" cy="35579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092" cy="355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07F88D" w14:textId="31FD40D4" w:rsidR="007F3F35" w:rsidRPr="002D1C60" w:rsidRDefault="004A70B5">
                          <w:pPr>
                            <w:rPr>
                              <w:rFonts w:asciiTheme="majorHAnsi" w:hAnsiTheme="majorHAnsi" w:cstheme="majorHAnsi"/>
                              <w:color w:val="868685" w:themeColor="accent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868685" w:themeColor="accent5"/>
                              <w:sz w:val="28"/>
                              <w:szCs w:val="28"/>
                            </w:rPr>
                            <w:t xml:space="preserve">Household Assistance </w:t>
                          </w:r>
                          <w:r w:rsidR="00140EF4">
                            <w:rPr>
                              <w:rFonts w:asciiTheme="majorHAnsi" w:hAnsiTheme="majorHAnsi" w:cstheme="majorHAnsi"/>
                              <w:color w:val="868685" w:themeColor="accent5"/>
                              <w:sz w:val="28"/>
                              <w:szCs w:val="28"/>
                            </w:rPr>
                            <w:t>Self Declaration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49FC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9.15pt;margin-top:-31.1pt;width:459.7pt;height:2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" filled="f" stroked="f" strokeweight=".5pt">
              <v:textbox>
                <w:txbxContent>
                  <w:p w14:paraId="2207F88D" w14:textId="31FD40D4" w:rsidR="007F3F35" w:rsidRPr="002D1C60" w:rsidRDefault="004A70B5">
                    <w:pPr>
                      <w:rPr>
                        <w:rFonts w:asciiTheme="majorHAnsi" w:hAnsiTheme="majorHAnsi" w:cstheme="majorHAnsi"/>
                        <w:color w:val="868685" w:themeColor="accent5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868685" w:themeColor="accent5"/>
                        <w:sz w:val="28"/>
                        <w:szCs w:val="28"/>
                      </w:rPr>
                      <w:t xml:space="preserve">Household Assistance </w:t>
                    </w:r>
                    <w:r w:rsidR="00140EF4">
                      <w:rPr>
                        <w:rFonts w:asciiTheme="majorHAnsi" w:hAnsiTheme="majorHAnsi" w:cstheme="majorHAnsi"/>
                        <w:color w:val="868685" w:themeColor="accent5"/>
                        <w:sz w:val="28"/>
                        <w:szCs w:val="28"/>
                      </w:rPr>
                      <w:t>Self Declaration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D5BF34" wp14:editId="617A3BFB">
          <wp:simplePos x="0" y="0"/>
          <wp:positionH relativeFrom="column">
            <wp:posOffset>-114935</wp:posOffset>
          </wp:positionH>
          <wp:positionV relativeFrom="paragraph">
            <wp:posOffset>-869169</wp:posOffset>
          </wp:positionV>
          <wp:extent cx="1477010" cy="716280"/>
          <wp:effectExtent l="0" t="0" r="0" b="0"/>
          <wp:wrapNone/>
          <wp:docPr id="1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B71C25" wp14:editId="4DF3C8F6">
          <wp:simplePos x="0" y="0"/>
          <wp:positionH relativeFrom="margin">
            <wp:posOffset>-113030</wp:posOffset>
          </wp:positionH>
          <wp:positionV relativeFrom="paragraph">
            <wp:posOffset>-158799</wp:posOffset>
          </wp:positionV>
          <wp:extent cx="7155180" cy="197485"/>
          <wp:effectExtent l="0" t="0" r="0" b="0"/>
          <wp:wrapNone/>
          <wp:docPr id="1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4C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64C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30AF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86E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46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40CE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AC5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60C5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8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9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683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45987"/>
    <w:multiLevelType w:val="hybridMultilevel"/>
    <w:tmpl w:val="519E85BE"/>
    <w:lvl w:ilvl="0" w:tplc="63C4CE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F6C4F0C"/>
    <w:multiLevelType w:val="hybridMultilevel"/>
    <w:tmpl w:val="9312881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21821F44"/>
    <w:multiLevelType w:val="hybridMultilevel"/>
    <w:tmpl w:val="06D0D952"/>
    <w:lvl w:ilvl="0" w:tplc="CDB088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747F1"/>
    <w:multiLevelType w:val="hybridMultilevel"/>
    <w:tmpl w:val="FD2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35B5C"/>
    <w:multiLevelType w:val="hybridMultilevel"/>
    <w:tmpl w:val="5608F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6E3D38"/>
    <w:multiLevelType w:val="hybridMultilevel"/>
    <w:tmpl w:val="B71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E6F2C"/>
    <w:multiLevelType w:val="hybridMultilevel"/>
    <w:tmpl w:val="8AF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D3B23"/>
    <w:multiLevelType w:val="hybridMultilevel"/>
    <w:tmpl w:val="6EA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A0F8C"/>
    <w:multiLevelType w:val="hybridMultilevel"/>
    <w:tmpl w:val="60FC0ED4"/>
    <w:lvl w:ilvl="0" w:tplc="729C5B04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005F8"/>
    <w:multiLevelType w:val="hybridMultilevel"/>
    <w:tmpl w:val="41E8E36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D555C7"/>
    <w:multiLevelType w:val="hybridMultilevel"/>
    <w:tmpl w:val="4516D3F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67AF6128"/>
    <w:multiLevelType w:val="hybridMultilevel"/>
    <w:tmpl w:val="138C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2DF7"/>
    <w:multiLevelType w:val="hybridMultilevel"/>
    <w:tmpl w:val="43DCC99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6BF43C7B"/>
    <w:multiLevelType w:val="hybridMultilevel"/>
    <w:tmpl w:val="0BE83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956"/>
    <w:multiLevelType w:val="hybridMultilevel"/>
    <w:tmpl w:val="28EE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AA0932"/>
    <w:multiLevelType w:val="multilevel"/>
    <w:tmpl w:val="08F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0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3"/>
  </w:num>
  <w:num w:numId="17">
    <w:abstractNumId w:val="28"/>
  </w:num>
  <w:num w:numId="18">
    <w:abstractNumId w:val="13"/>
  </w:num>
  <w:num w:numId="19">
    <w:abstractNumId w:val="12"/>
  </w:num>
  <w:num w:numId="20">
    <w:abstractNumId w:val="19"/>
  </w:num>
  <w:num w:numId="21">
    <w:abstractNumId w:val="31"/>
  </w:num>
  <w:num w:numId="22">
    <w:abstractNumId w:val="15"/>
  </w:num>
  <w:num w:numId="23">
    <w:abstractNumId w:val="24"/>
  </w:num>
  <w:num w:numId="24">
    <w:abstractNumId w:val="29"/>
  </w:num>
  <w:num w:numId="25">
    <w:abstractNumId w:val="14"/>
  </w:num>
  <w:num w:numId="26">
    <w:abstractNumId w:val="17"/>
  </w:num>
  <w:num w:numId="27">
    <w:abstractNumId w:val="34"/>
  </w:num>
  <w:num w:numId="28">
    <w:abstractNumId w:val="32"/>
  </w:num>
  <w:num w:numId="29">
    <w:abstractNumId w:val="36"/>
  </w:num>
  <w:num w:numId="30">
    <w:abstractNumId w:val="21"/>
  </w:num>
  <w:num w:numId="31">
    <w:abstractNumId w:val="37"/>
  </w:num>
  <w:num w:numId="32">
    <w:abstractNumId w:val="25"/>
  </w:num>
  <w:num w:numId="33">
    <w:abstractNumId w:val="22"/>
  </w:num>
  <w:num w:numId="34">
    <w:abstractNumId w:val="20"/>
  </w:num>
  <w:num w:numId="35">
    <w:abstractNumId w:val="26"/>
  </w:num>
  <w:num w:numId="36">
    <w:abstractNumId w:val="35"/>
  </w:num>
  <w:num w:numId="37">
    <w:abstractNumId w:val="40"/>
  </w:num>
  <w:num w:numId="38">
    <w:abstractNumId w:val="38"/>
  </w:num>
  <w:num w:numId="39">
    <w:abstractNumId w:val="11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5"/>
    <w:rsid w:val="000108B6"/>
    <w:rsid w:val="000175B3"/>
    <w:rsid w:val="00031FB8"/>
    <w:rsid w:val="00055EF5"/>
    <w:rsid w:val="000653F0"/>
    <w:rsid w:val="00066B97"/>
    <w:rsid w:val="00067D34"/>
    <w:rsid w:val="000B2D2F"/>
    <w:rsid w:val="000C735E"/>
    <w:rsid w:val="000C7A76"/>
    <w:rsid w:val="000D3404"/>
    <w:rsid w:val="001000B2"/>
    <w:rsid w:val="00124247"/>
    <w:rsid w:val="00140EF4"/>
    <w:rsid w:val="0016338D"/>
    <w:rsid w:val="00185433"/>
    <w:rsid w:val="00192FE3"/>
    <w:rsid w:val="001950A8"/>
    <w:rsid w:val="001A03A6"/>
    <w:rsid w:val="001A3D03"/>
    <w:rsid w:val="001B30C1"/>
    <w:rsid w:val="001F4147"/>
    <w:rsid w:val="0022301C"/>
    <w:rsid w:val="002279F7"/>
    <w:rsid w:val="0023497E"/>
    <w:rsid w:val="0024555B"/>
    <w:rsid w:val="00265786"/>
    <w:rsid w:val="002753F2"/>
    <w:rsid w:val="002D1C60"/>
    <w:rsid w:val="002E7C84"/>
    <w:rsid w:val="002F73E7"/>
    <w:rsid w:val="00321F29"/>
    <w:rsid w:val="0032649E"/>
    <w:rsid w:val="00331672"/>
    <w:rsid w:val="00377B54"/>
    <w:rsid w:val="00380A7A"/>
    <w:rsid w:val="003B5DF6"/>
    <w:rsid w:val="003F6DF8"/>
    <w:rsid w:val="0040244E"/>
    <w:rsid w:val="00432610"/>
    <w:rsid w:val="00432B09"/>
    <w:rsid w:val="00475B20"/>
    <w:rsid w:val="004A570E"/>
    <w:rsid w:val="004A70B5"/>
    <w:rsid w:val="004C22C0"/>
    <w:rsid w:val="004D5258"/>
    <w:rsid w:val="0052352F"/>
    <w:rsid w:val="0056408A"/>
    <w:rsid w:val="005A67EF"/>
    <w:rsid w:val="005F6B09"/>
    <w:rsid w:val="00607040"/>
    <w:rsid w:val="00622FBA"/>
    <w:rsid w:val="00662EEC"/>
    <w:rsid w:val="00694A60"/>
    <w:rsid w:val="006A42F7"/>
    <w:rsid w:val="006C1553"/>
    <w:rsid w:val="006D2FDC"/>
    <w:rsid w:val="006F24DC"/>
    <w:rsid w:val="006F5A5C"/>
    <w:rsid w:val="00712C93"/>
    <w:rsid w:val="007733D0"/>
    <w:rsid w:val="00793C23"/>
    <w:rsid w:val="007C1D43"/>
    <w:rsid w:val="007E43E6"/>
    <w:rsid w:val="007E5FE2"/>
    <w:rsid w:val="007F3F35"/>
    <w:rsid w:val="007F6126"/>
    <w:rsid w:val="008151B5"/>
    <w:rsid w:val="00820574"/>
    <w:rsid w:val="00822203"/>
    <w:rsid w:val="00822AB3"/>
    <w:rsid w:val="008253B1"/>
    <w:rsid w:val="008574AB"/>
    <w:rsid w:val="0086171F"/>
    <w:rsid w:val="00867EA4"/>
    <w:rsid w:val="00870F8F"/>
    <w:rsid w:val="008A221C"/>
    <w:rsid w:val="008B4471"/>
    <w:rsid w:val="008F3AFD"/>
    <w:rsid w:val="008F67F1"/>
    <w:rsid w:val="00917D23"/>
    <w:rsid w:val="00921A8C"/>
    <w:rsid w:val="00921EC1"/>
    <w:rsid w:val="00932BED"/>
    <w:rsid w:val="00943D1B"/>
    <w:rsid w:val="009804AF"/>
    <w:rsid w:val="00995A28"/>
    <w:rsid w:val="00996D4F"/>
    <w:rsid w:val="009A1715"/>
    <w:rsid w:val="009A31AC"/>
    <w:rsid w:val="009D2DEB"/>
    <w:rsid w:val="009E2268"/>
    <w:rsid w:val="009F6F0C"/>
    <w:rsid w:val="00A0255F"/>
    <w:rsid w:val="00A10CB3"/>
    <w:rsid w:val="00A20860"/>
    <w:rsid w:val="00A3532F"/>
    <w:rsid w:val="00A638C6"/>
    <w:rsid w:val="00A72565"/>
    <w:rsid w:val="00AA7F68"/>
    <w:rsid w:val="00AC7BA0"/>
    <w:rsid w:val="00AE6E01"/>
    <w:rsid w:val="00AF024F"/>
    <w:rsid w:val="00B17BA6"/>
    <w:rsid w:val="00B30F42"/>
    <w:rsid w:val="00B32A55"/>
    <w:rsid w:val="00B57081"/>
    <w:rsid w:val="00B7528B"/>
    <w:rsid w:val="00B963F5"/>
    <w:rsid w:val="00B975A3"/>
    <w:rsid w:val="00BA07A7"/>
    <w:rsid w:val="00BA1EB3"/>
    <w:rsid w:val="00C142C6"/>
    <w:rsid w:val="00C16A9C"/>
    <w:rsid w:val="00C26725"/>
    <w:rsid w:val="00C3397C"/>
    <w:rsid w:val="00C52D90"/>
    <w:rsid w:val="00C73A9E"/>
    <w:rsid w:val="00CB5BBB"/>
    <w:rsid w:val="00CC3800"/>
    <w:rsid w:val="00CC761B"/>
    <w:rsid w:val="00D14B3B"/>
    <w:rsid w:val="00D258AE"/>
    <w:rsid w:val="00D6398E"/>
    <w:rsid w:val="00D76BBB"/>
    <w:rsid w:val="00DA2FE5"/>
    <w:rsid w:val="00DB7670"/>
    <w:rsid w:val="00DC1F59"/>
    <w:rsid w:val="00DD0198"/>
    <w:rsid w:val="00DF25F2"/>
    <w:rsid w:val="00E00C97"/>
    <w:rsid w:val="00E10EE5"/>
    <w:rsid w:val="00E3776E"/>
    <w:rsid w:val="00E42247"/>
    <w:rsid w:val="00E52CB8"/>
    <w:rsid w:val="00E75557"/>
    <w:rsid w:val="00EB3A15"/>
    <w:rsid w:val="00EB6688"/>
    <w:rsid w:val="00EB7C04"/>
    <w:rsid w:val="00ED3EAC"/>
    <w:rsid w:val="00ED46D0"/>
    <w:rsid w:val="00EE4426"/>
    <w:rsid w:val="00EF19EC"/>
    <w:rsid w:val="00F12E41"/>
    <w:rsid w:val="00F1769D"/>
    <w:rsid w:val="00F3352C"/>
    <w:rsid w:val="00F3420A"/>
    <w:rsid w:val="00F42020"/>
    <w:rsid w:val="00F504D2"/>
    <w:rsid w:val="00F76037"/>
    <w:rsid w:val="00F9202E"/>
    <w:rsid w:val="00F974F6"/>
    <w:rsid w:val="00FC2C82"/>
    <w:rsid w:val="00FC530A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73872"/>
  <w14:defaultImageDpi w14:val="300"/>
  <w15:docId w15:val="{868FF6EE-F212-D94A-A967-B554635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1A3D03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2C93"/>
    <w:pPr>
      <w:keepNext/>
      <w:keepLines/>
      <w:spacing w:after="120"/>
      <w:ind w:left="274"/>
      <w:outlineLvl w:val="0"/>
    </w:pPr>
    <w:rPr>
      <w:rFonts w:eastAsia="MS Gothic"/>
      <w:bCs/>
      <w:color w:val="96969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rFonts w:eastAsia="MS Gothic"/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265786"/>
    <w:rPr>
      <w:rFonts w:ascii="Hypatia Sans Pro" w:hAnsi="Hypatia Sans Pro"/>
      <w:color w:val="9DA2A7"/>
      <w:sz w:val="21"/>
      <w:szCs w:val="21"/>
    </w:rPr>
  </w:style>
  <w:style w:type="character" w:customStyle="1" w:styleId="Heading1Char">
    <w:name w:val="Heading 1 Char"/>
    <w:link w:val="Heading1"/>
    <w:uiPriority w:val="9"/>
    <w:rsid w:val="00712C93"/>
    <w:rPr>
      <w:rFonts w:ascii="Calibri" w:eastAsia="MS Gothic" w:hAnsi="Calibri" w:cs="Times New Roman"/>
      <w:bCs/>
      <w:color w:val="969694"/>
      <w:sz w:val="40"/>
      <w:szCs w:val="40"/>
    </w:rPr>
  </w:style>
  <w:style w:type="character" w:customStyle="1" w:styleId="Heading2Char">
    <w:name w:val="Heading 2 Char"/>
    <w:link w:val="Heading2"/>
    <w:uiPriority w:val="9"/>
    <w:rsid w:val="00FC530A"/>
    <w:rPr>
      <w:rFonts w:ascii="Hypatia Sans Pro" w:eastAsia="MS Gothic" w:hAnsi="Hypatia Sans Pro" w:cs="Times New Roman"/>
      <w:b/>
      <w:bCs/>
      <w:color w:val="969694"/>
      <w:sz w:val="26"/>
      <w:szCs w:val="26"/>
    </w:rPr>
  </w:style>
  <w:style w:type="character" w:styleId="Strong">
    <w:name w:val="Strong"/>
    <w:aliases w:val="Emphasis option 2"/>
    <w:uiPriority w:val="22"/>
    <w:qFormat/>
    <w:rsid w:val="00E00C97"/>
    <w:rPr>
      <w:rFonts w:ascii="Calibri" w:hAnsi="Calibri"/>
      <w:b w:val="0"/>
      <w:bCs/>
      <w:color w:val="3798A9"/>
      <w:sz w:val="20"/>
    </w:rPr>
  </w:style>
  <w:style w:type="character" w:styleId="Emphasis">
    <w:name w:val="Emphasis"/>
    <w:aliases w:val="Emphasis option 1"/>
    <w:uiPriority w:val="20"/>
    <w:qFormat/>
    <w:rsid w:val="00E00C97"/>
    <w:rPr>
      <w:rFonts w:ascii="Calibri" w:hAnsi="Calibri"/>
      <w:i w:val="0"/>
      <w:iCs/>
      <w:color w:val="C64920"/>
      <w:sz w:val="20"/>
    </w:rPr>
  </w:style>
  <w:style w:type="character" w:customStyle="1" w:styleId="Heading3Char">
    <w:name w:val="Heading 3 Char"/>
    <w:link w:val="Heading3"/>
    <w:uiPriority w:val="9"/>
    <w:rsid w:val="00432610"/>
    <w:rPr>
      <w:rFonts w:ascii="Calibri" w:eastAsia="MS Gothic" w:hAnsi="Calibri" w:cs="Times New Roman"/>
      <w:b/>
      <w:bCs/>
      <w:color w:val="4F81BD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24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4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paragraph" w:customStyle="1" w:styleId="address1">
    <w:name w:val="address 1"/>
    <w:basedOn w:val="Normal"/>
    <w:uiPriority w:val="99"/>
    <w:rsid w:val="001B30C1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ypatiaSansPro-Regular" w:hAnsi="HypatiaSansPro-Regular" w:cs="HypatiaSansPro-Regular"/>
      <w:color w:val="213542"/>
      <w:sz w:val="14"/>
      <w:szCs w:val="14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5F6B09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F6126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7F6126"/>
    <w:rPr>
      <w:rFonts w:ascii="Times New Roman" w:hAnsi="Times New Roman" w:cs="Times New Roman"/>
      <w:color w:val="5E6164"/>
    </w:rPr>
  </w:style>
  <w:style w:type="character" w:styleId="Hyperlink">
    <w:name w:val="Hyperlink"/>
    <w:uiPriority w:val="99"/>
    <w:unhideWhenUsed/>
    <w:rsid w:val="001633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2F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2FDC"/>
  </w:style>
  <w:style w:type="character" w:customStyle="1" w:styleId="FootnoteTextChar">
    <w:name w:val="Footnote Text Char"/>
    <w:link w:val="FootnoteText"/>
    <w:uiPriority w:val="99"/>
    <w:rsid w:val="006D2FDC"/>
    <w:rPr>
      <w:rFonts w:ascii="Calibri" w:hAnsi="Calibri"/>
      <w:color w:val="5E6164"/>
    </w:rPr>
  </w:style>
  <w:style w:type="character" w:styleId="FootnoteReference">
    <w:name w:val="footnote reference"/>
    <w:uiPriority w:val="99"/>
    <w:unhideWhenUsed/>
    <w:rsid w:val="006D2FD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2FE5"/>
    <w:pPr>
      <w:spacing w:after="200" w:line="276" w:lineRule="auto"/>
      <w:ind w:left="432"/>
    </w:pPr>
    <w:rPr>
      <w:rFonts w:ascii="Calibri Light" w:hAnsi="Calibri Light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A2FE5"/>
    <w:rPr>
      <w:rFonts w:ascii="Calibri Light" w:hAnsi="Calibri Light"/>
      <w:caps/>
      <w:color w:val="4F81BD"/>
      <w:spacing w:val="10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932BED"/>
  </w:style>
  <w:style w:type="character" w:styleId="CommentReference">
    <w:name w:val="annotation reference"/>
    <w:uiPriority w:val="99"/>
    <w:semiHidden/>
    <w:unhideWhenUsed/>
    <w:rsid w:val="00ED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EA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3EAC"/>
    <w:rPr>
      <w:rFonts w:ascii="Calibri" w:hAnsi="Calibri"/>
      <w:color w:val="5E61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EAC"/>
    <w:rPr>
      <w:rFonts w:ascii="Calibri" w:hAnsi="Calibri"/>
      <w:b/>
      <w:bCs/>
      <w:color w:val="5E616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rinkman/Box/BHT%20Team%20Folder/Communications/3_Resources%20and%20Branding/Stationary%20and%20Templates/BHT_Vertical%20Onesheet_Template.dotx" TargetMode="External"/></Relationships>
</file>

<file path=word/theme/theme1.xml><?xml version="1.0" encoding="utf-8"?>
<a:theme xmlns:a="http://schemas.openxmlformats.org/drawingml/2006/main" name="BHT powerpoint">
  <a:themeElements>
    <a:clrScheme name="BHT">
      <a:dk1>
        <a:srgbClr val="333333"/>
      </a:dk1>
      <a:lt1>
        <a:sysClr val="window" lastClr="FFFFFF"/>
      </a:lt1>
      <a:dk2>
        <a:srgbClr val="5F6369"/>
      </a:dk2>
      <a:lt2>
        <a:srgbClr val="FFFFFF"/>
      </a:lt2>
      <a:accent1>
        <a:srgbClr val="3EB1C8"/>
      </a:accent1>
      <a:accent2>
        <a:srgbClr val="BF5300"/>
      </a:accent2>
      <a:accent3>
        <a:srgbClr val="81BAC6"/>
      </a:accent3>
      <a:accent4>
        <a:srgbClr val="DA6D32"/>
      </a:accent4>
      <a:accent5>
        <a:srgbClr val="868685"/>
      </a:accent5>
      <a:accent6>
        <a:srgbClr val="F79646"/>
      </a:accent6>
      <a:hlink>
        <a:srgbClr val="E2782E"/>
      </a:hlink>
      <a:folHlink>
        <a:srgbClr val="81BAC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2676B-195F-0C47-82DE-39C2CE19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BHT_Vertical Onesheet_Template.dotx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Desautel Hege Communications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Brinkmann</dc:creator>
  <cp:keywords/>
  <dc:description/>
  <cp:lastModifiedBy>Hadley Morrow</cp:lastModifiedBy>
  <cp:revision>3</cp:revision>
  <cp:lastPrinted>2017-01-18T00:45:00Z</cp:lastPrinted>
  <dcterms:created xsi:type="dcterms:W3CDTF">2021-09-23T21:42:00Z</dcterms:created>
  <dcterms:modified xsi:type="dcterms:W3CDTF">2021-09-23T21:45:00Z</dcterms:modified>
</cp:coreProperties>
</file>